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DC87A" w14:textId="77777777" w:rsidR="00DC62A3" w:rsidRDefault="00A67B21" w:rsidP="0090703F">
      <w:pPr>
        <w:jc w:val="center"/>
        <w:rPr>
          <w:rFonts w:ascii="Calibri" w:eastAsia="Yu Gothic UI Semibold" w:hAnsi="Calibri" w:cs="Calibri"/>
          <w:b/>
          <w:sz w:val="28"/>
        </w:rPr>
      </w:pPr>
      <w:r>
        <w:rPr>
          <w:rFonts w:ascii="Calibri" w:eastAsia="Yu Gothic UI Semibold" w:hAnsi="Calibri" w:cs="Calibri"/>
          <w:b/>
          <w:sz w:val="28"/>
        </w:rPr>
        <w:t>Anlage zum Leihvertrag</w:t>
      </w:r>
      <w:r w:rsidR="00DC62A3">
        <w:rPr>
          <w:rFonts w:ascii="Calibri" w:eastAsia="Yu Gothic UI Semibold" w:hAnsi="Calibri" w:cs="Calibri"/>
          <w:b/>
          <w:sz w:val="28"/>
        </w:rPr>
        <w:t xml:space="preserve"> </w:t>
      </w:r>
    </w:p>
    <w:p w14:paraId="67BB29C8" w14:textId="4CD079D7" w:rsidR="00430FA2" w:rsidRPr="0090703F" w:rsidRDefault="00A67B21" w:rsidP="0090703F">
      <w:pPr>
        <w:jc w:val="center"/>
        <w:rPr>
          <w:rFonts w:ascii="Calibri" w:eastAsia="Yu Gothic UI Semibold" w:hAnsi="Calibri" w:cs="Calibri"/>
          <w:b/>
          <w:sz w:val="28"/>
        </w:rPr>
      </w:pPr>
      <w:r>
        <w:rPr>
          <w:rFonts w:ascii="Calibri" w:eastAsia="Yu Gothic UI Semibold" w:hAnsi="Calibri" w:cs="Calibri"/>
          <w:b/>
          <w:sz w:val="28"/>
        </w:rPr>
        <w:br/>
      </w:r>
      <w:r w:rsidR="00DC6D34">
        <w:rPr>
          <w:rFonts w:ascii="Calibri" w:eastAsia="Yu Gothic UI Semibold" w:hAnsi="Calibri" w:cs="Calibri"/>
          <w:b/>
          <w:sz w:val="28"/>
        </w:rPr>
        <w:t>Nutzungsbedingungen</w:t>
      </w:r>
      <w:r w:rsidR="0090703F" w:rsidRPr="0090703F">
        <w:rPr>
          <w:rFonts w:ascii="Calibri" w:eastAsia="Yu Gothic UI Semibold" w:hAnsi="Calibri" w:cs="Calibri"/>
          <w:b/>
          <w:sz w:val="28"/>
        </w:rPr>
        <w:t xml:space="preserve"> </w:t>
      </w:r>
      <w:r w:rsidR="00E80C24">
        <w:rPr>
          <w:rFonts w:ascii="Calibri" w:eastAsia="Yu Gothic UI Semibold" w:hAnsi="Calibri" w:cs="Calibri"/>
          <w:b/>
          <w:sz w:val="28"/>
        </w:rPr>
        <w:t xml:space="preserve">zur Verwendung </w:t>
      </w:r>
      <w:r w:rsidR="0090703F" w:rsidRPr="0090703F">
        <w:rPr>
          <w:rFonts w:ascii="Calibri" w:eastAsia="Yu Gothic UI Semibold" w:hAnsi="Calibri" w:cs="Calibri"/>
          <w:b/>
          <w:sz w:val="28"/>
        </w:rPr>
        <w:t>städtische</w:t>
      </w:r>
      <w:r w:rsidR="00E80C24">
        <w:rPr>
          <w:rFonts w:ascii="Calibri" w:eastAsia="Yu Gothic UI Semibold" w:hAnsi="Calibri" w:cs="Calibri"/>
          <w:b/>
          <w:sz w:val="28"/>
        </w:rPr>
        <w:t>r</w:t>
      </w:r>
      <w:r w:rsidR="0090703F" w:rsidRPr="0090703F">
        <w:rPr>
          <w:rFonts w:ascii="Calibri" w:eastAsia="Yu Gothic UI Semibold" w:hAnsi="Calibri" w:cs="Calibri"/>
          <w:b/>
          <w:sz w:val="28"/>
        </w:rPr>
        <w:t xml:space="preserve"> iPads im Unterricht</w:t>
      </w:r>
    </w:p>
    <w:p w14:paraId="123EC8BB" w14:textId="77777777" w:rsidR="0090703F" w:rsidRDefault="0090703F" w:rsidP="00336306">
      <w:pPr>
        <w:rPr>
          <w:rFonts w:ascii="Calibri" w:eastAsia="Yu Gothic UI Semibold" w:hAnsi="Calibri" w:cs="Calibri"/>
        </w:rPr>
      </w:pPr>
    </w:p>
    <w:p w14:paraId="0DA77711" w14:textId="77777777" w:rsidR="00336306" w:rsidRDefault="0090703F" w:rsidP="00336306">
      <w:pPr>
        <w:rPr>
          <w:rFonts w:ascii="Calibri" w:eastAsia="Yu Gothic UI Semibold" w:hAnsi="Calibri" w:cs="Calibri"/>
          <w:b/>
        </w:rPr>
      </w:pPr>
      <w:r>
        <w:rPr>
          <w:rFonts w:ascii="Calibri" w:eastAsia="Yu Gothic UI Semibold" w:hAnsi="Calibri" w:cs="Calibri"/>
          <w:b/>
        </w:rPr>
        <w:t>1</w:t>
      </w:r>
      <w:r w:rsidR="00336306" w:rsidRPr="00D16EAC">
        <w:rPr>
          <w:rFonts w:ascii="Calibri" w:eastAsia="Yu Gothic UI Semibold" w:hAnsi="Calibri" w:cs="Calibri"/>
          <w:b/>
        </w:rPr>
        <w:t xml:space="preserve">. Leihgebühr </w:t>
      </w:r>
      <w:r w:rsidR="008C797D">
        <w:rPr>
          <w:rFonts w:ascii="Calibri" w:eastAsia="Yu Gothic UI Semibold" w:hAnsi="Calibri" w:cs="Calibri"/>
          <w:b/>
        </w:rPr>
        <w:t>/Eigentum</w:t>
      </w:r>
    </w:p>
    <w:p w14:paraId="6C8F8570" w14:textId="77777777" w:rsidR="002B126F" w:rsidRPr="00D16EAC" w:rsidRDefault="002B126F" w:rsidP="00336306">
      <w:pPr>
        <w:rPr>
          <w:rFonts w:ascii="Calibri" w:eastAsia="Yu Gothic UI Semibold" w:hAnsi="Calibri" w:cs="Calibri"/>
          <w:b/>
        </w:rPr>
      </w:pPr>
    </w:p>
    <w:p w14:paraId="58FF17B7" w14:textId="340740CF" w:rsidR="00336306" w:rsidRDefault="007B07F6" w:rsidP="002B126F">
      <w:pPr>
        <w:jc w:val="both"/>
        <w:rPr>
          <w:rFonts w:ascii="Calibri" w:eastAsia="Yu Gothic UI Semibold" w:hAnsi="Calibri" w:cs="Calibri"/>
          <w:i/>
          <w:color w:val="FF0000"/>
        </w:rPr>
      </w:pPr>
      <w:r>
        <w:rPr>
          <w:rFonts w:ascii="Calibri" w:eastAsia="Yu Gothic UI Semibold" w:hAnsi="Calibri" w:cs="Calibri"/>
        </w:rPr>
        <w:t xml:space="preserve">Das </w:t>
      </w:r>
      <w:bookmarkStart w:id="0" w:name="_GoBack"/>
      <w:r>
        <w:rPr>
          <w:rFonts w:ascii="Calibri" w:eastAsia="Yu Gothic UI Semibold" w:hAnsi="Calibri" w:cs="Calibri"/>
        </w:rPr>
        <w:t>Leihgerät</w:t>
      </w:r>
      <w:r w:rsidR="00944777">
        <w:rPr>
          <w:rFonts w:ascii="Calibri" w:eastAsia="Yu Gothic UI Semibold" w:hAnsi="Calibri" w:cs="Calibri"/>
        </w:rPr>
        <w:t xml:space="preserve"> </w:t>
      </w:r>
      <w:r w:rsidR="00E80C24">
        <w:rPr>
          <w:rFonts w:ascii="Calibri" w:eastAsia="Yu Gothic UI Semibold" w:hAnsi="Calibri" w:cs="Calibri"/>
        </w:rPr>
        <w:t xml:space="preserve">(ggfls. </w:t>
      </w:r>
      <w:r w:rsidR="005C3412">
        <w:rPr>
          <w:rFonts w:ascii="Calibri" w:eastAsia="Yu Gothic UI Semibold" w:hAnsi="Calibri" w:cs="Calibri"/>
        </w:rPr>
        <w:t>m</w:t>
      </w:r>
      <w:r w:rsidR="00E80C24">
        <w:rPr>
          <w:rFonts w:ascii="Calibri" w:eastAsia="Yu Gothic UI Semibold" w:hAnsi="Calibri" w:cs="Calibri"/>
        </w:rPr>
        <w:t xml:space="preserve">it entsprechendem </w:t>
      </w:r>
      <w:bookmarkEnd w:id="0"/>
      <w:r w:rsidR="00E80C24">
        <w:rPr>
          <w:rFonts w:ascii="Calibri" w:eastAsia="Yu Gothic UI Semibold" w:hAnsi="Calibri" w:cs="Calibri"/>
        </w:rPr>
        <w:t>Zubehör laut Leihvertrag)</w:t>
      </w:r>
      <w:r>
        <w:rPr>
          <w:rFonts w:ascii="Calibri" w:eastAsia="Yu Gothic UI Semibold" w:hAnsi="Calibri" w:cs="Calibri"/>
        </w:rPr>
        <w:t xml:space="preserve"> ist </w:t>
      </w:r>
      <w:r w:rsidRPr="008C797D">
        <w:rPr>
          <w:rFonts w:ascii="Calibri" w:eastAsia="Yu Gothic UI Semibold" w:hAnsi="Calibri" w:cs="Calibri"/>
          <w:b/>
        </w:rPr>
        <w:t>Eigentum</w:t>
      </w:r>
      <w:r w:rsidR="00F35990" w:rsidRPr="008C797D">
        <w:rPr>
          <w:rFonts w:ascii="Calibri" w:eastAsia="Yu Gothic UI Semibold" w:hAnsi="Calibri" w:cs="Calibri"/>
          <w:b/>
        </w:rPr>
        <w:t xml:space="preserve"> </w:t>
      </w:r>
      <w:r w:rsidR="0003799B" w:rsidRPr="008C797D">
        <w:rPr>
          <w:rFonts w:ascii="Calibri" w:eastAsia="Yu Gothic UI Semibold" w:hAnsi="Calibri" w:cs="Calibri"/>
          <w:b/>
        </w:rPr>
        <w:t xml:space="preserve">der Stadt </w:t>
      </w:r>
      <w:r w:rsidR="00C04745" w:rsidRPr="008C797D">
        <w:rPr>
          <w:rFonts w:ascii="Calibri" w:eastAsia="Yu Gothic UI Semibold" w:hAnsi="Calibri" w:cs="Calibri"/>
          <w:b/>
        </w:rPr>
        <w:t>Essen</w:t>
      </w:r>
      <w:r w:rsidR="0003799B">
        <w:rPr>
          <w:rFonts w:ascii="Calibri" w:eastAsia="Yu Gothic UI Semibold" w:hAnsi="Calibri" w:cs="Calibri"/>
        </w:rPr>
        <w:t xml:space="preserve"> </w:t>
      </w:r>
      <w:r w:rsidR="00336306" w:rsidRPr="00394830">
        <w:rPr>
          <w:rFonts w:ascii="Calibri" w:eastAsia="Yu Gothic UI Semibold" w:hAnsi="Calibri" w:cs="Calibri"/>
        </w:rPr>
        <w:t xml:space="preserve">und wird </w:t>
      </w:r>
      <w:r w:rsidR="0003799B">
        <w:rPr>
          <w:rFonts w:ascii="Calibri" w:eastAsia="Yu Gothic UI Semibold" w:hAnsi="Calibri" w:cs="Calibri"/>
        </w:rPr>
        <w:t xml:space="preserve">dem/der </w:t>
      </w:r>
      <w:r w:rsidR="00AB6BF0">
        <w:rPr>
          <w:rFonts w:ascii="Calibri" w:eastAsia="Yu Gothic UI Semibold" w:hAnsi="Calibri" w:cs="Calibri"/>
        </w:rPr>
        <w:t>Entleiher</w:t>
      </w:r>
      <w:r w:rsidR="0003799B">
        <w:rPr>
          <w:rFonts w:ascii="Calibri" w:eastAsia="Yu Gothic UI Semibold" w:hAnsi="Calibri" w:cs="Calibri"/>
        </w:rPr>
        <w:t xml:space="preserve">*in durch die Stadt </w:t>
      </w:r>
      <w:r w:rsidR="00C04745">
        <w:rPr>
          <w:rFonts w:ascii="Calibri" w:eastAsia="Yu Gothic UI Semibold" w:hAnsi="Calibri" w:cs="Calibri"/>
        </w:rPr>
        <w:t>Essen</w:t>
      </w:r>
      <w:r w:rsidR="0003799B">
        <w:rPr>
          <w:rFonts w:ascii="Calibri" w:eastAsia="Yu Gothic UI Semibold" w:hAnsi="Calibri" w:cs="Calibri"/>
        </w:rPr>
        <w:t xml:space="preserve"> </w:t>
      </w:r>
      <w:r w:rsidR="00050528">
        <w:rPr>
          <w:rFonts w:ascii="Calibri" w:eastAsia="Yu Gothic UI Semibold" w:hAnsi="Calibri" w:cs="Calibri"/>
        </w:rPr>
        <w:t>unentgeltlich</w:t>
      </w:r>
      <w:r w:rsidR="00336306" w:rsidRPr="00394830">
        <w:rPr>
          <w:rFonts w:ascii="Calibri" w:eastAsia="Yu Gothic UI Semibold" w:hAnsi="Calibri" w:cs="Calibri"/>
        </w:rPr>
        <w:t xml:space="preserve"> überlassen.</w:t>
      </w:r>
      <w:r w:rsidR="00C76A12">
        <w:rPr>
          <w:rFonts w:ascii="Calibri" w:eastAsia="Yu Gothic UI Semibold" w:hAnsi="Calibri" w:cs="Calibri"/>
        </w:rPr>
        <w:t xml:space="preserve"> </w:t>
      </w:r>
      <w:r w:rsidR="00BE2559">
        <w:rPr>
          <w:rFonts w:ascii="Calibri" w:eastAsia="Yu Gothic UI Semibold" w:hAnsi="Calibri" w:cs="Calibri"/>
        </w:rPr>
        <w:t>Zur besseren Lesbarkeit wird im Weiteren auf die zusätzliche Erwähnung des Zubehörs verzichtet. Sofern Regelungen das Leihgerät betreffen ist das ausgegebene Zubehör mit inbegriffen.</w:t>
      </w:r>
    </w:p>
    <w:p w14:paraId="4D3DB566" w14:textId="77777777" w:rsidR="002B126F" w:rsidRPr="00C76A12" w:rsidRDefault="002B126F" w:rsidP="00336306">
      <w:pPr>
        <w:rPr>
          <w:rFonts w:ascii="Calibri" w:eastAsia="Yu Gothic UI Semibold" w:hAnsi="Calibri" w:cs="Calibri"/>
          <w:i/>
          <w:color w:val="FF0000"/>
        </w:rPr>
      </w:pPr>
    </w:p>
    <w:p w14:paraId="5364F5CD" w14:textId="77777777" w:rsidR="00336306" w:rsidRDefault="0090703F" w:rsidP="00336306">
      <w:pPr>
        <w:rPr>
          <w:rFonts w:ascii="Calibri" w:eastAsia="Yu Gothic UI Semibold" w:hAnsi="Calibri" w:cs="Calibri"/>
          <w:b/>
        </w:rPr>
      </w:pPr>
      <w:r>
        <w:rPr>
          <w:rFonts w:ascii="Calibri" w:eastAsia="Yu Gothic UI Semibold" w:hAnsi="Calibri" w:cs="Calibri"/>
          <w:b/>
        </w:rPr>
        <w:t>2</w:t>
      </w:r>
      <w:r w:rsidR="00336306" w:rsidRPr="00D16EAC">
        <w:rPr>
          <w:rFonts w:ascii="Calibri" w:eastAsia="Yu Gothic UI Semibold" w:hAnsi="Calibri" w:cs="Calibri"/>
          <w:b/>
        </w:rPr>
        <w:t xml:space="preserve">. </w:t>
      </w:r>
      <w:r w:rsidR="00F94248">
        <w:rPr>
          <w:rFonts w:ascii="Calibri" w:eastAsia="Yu Gothic UI Semibold" w:hAnsi="Calibri" w:cs="Calibri"/>
          <w:b/>
        </w:rPr>
        <w:t>Leihdauer/</w:t>
      </w:r>
      <w:r w:rsidR="00336306" w:rsidRPr="00D16EAC">
        <w:rPr>
          <w:rFonts w:ascii="Calibri" w:eastAsia="Yu Gothic UI Semibold" w:hAnsi="Calibri" w:cs="Calibri"/>
          <w:b/>
        </w:rPr>
        <w:t>Beendigung Leihvertrag</w:t>
      </w:r>
    </w:p>
    <w:p w14:paraId="63369AF4" w14:textId="77777777" w:rsidR="002B126F" w:rsidRPr="00D16EAC" w:rsidRDefault="002B126F" w:rsidP="00336306">
      <w:pPr>
        <w:rPr>
          <w:rFonts w:ascii="Calibri" w:eastAsia="Yu Gothic UI Semibold" w:hAnsi="Calibri" w:cs="Calibri"/>
          <w:b/>
        </w:rPr>
      </w:pPr>
    </w:p>
    <w:p w14:paraId="64AC90D8" w14:textId="5AE79F53" w:rsidR="008C797D" w:rsidRDefault="00E80C24" w:rsidP="002B126F">
      <w:pPr>
        <w:spacing w:line="240" w:lineRule="auto"/>
        <w:jc w:val="both"/>
        <w:rPr>
          <w:rFonts w:ascii="Calibri" w:eastAsia="Yu Gothic UI Semibold" w:hAnsi="Calibri" w:cs="Calibri"/>
        </w:rPr>
      </w:pPr>
      <w:r w:rsidRPr="00E80C24">
        <w:rPr>
          <w:rFonts w:ascii="Calibri" w:eastAsia="Yu Gothic UI Semibold" w:hAnsi="Calibri" w:cs="Calibri"/>
        </w:rPr>
        <w:t xml:space="preserve">Die Leihe beginnt mit dem Tag der Ausgabe und endet nach vorangehender Ankündigung, spätestens jedoch 5 Schultage vor Schulabschluss. </w:t>
      </w:r>
      <w:r w:rsidR="00E919F9">
        <w:rPr>
          <w:rFonts w:ascii="Calibri" w:eastAsia="Yu Gothic UI Semibold" w:hAnsi="Calibri" w:cs="Calibri"/>
        </w:rPr>
        <w:t xml:space="preserve">Es besteht für alle Vertragsparteien die Möglichkeit, den Leihvertrag jederzeit </w:t>
      </w:r>
      <w:r w:rsidR="00AB6BF0">
        <w:rPr>
          <w:rFonts w:ascii="Calibri" w:eastAsia="Yu Gothic UI Semibold" w:hAnsi="Calibri" w:cs="Calibri"/>
        </w:rPr>
        <w:t xml:space="preserve">mit sofortiger Wirkung </w:t>
      </w:r>
      <w:r w:rsidR="00E919F9">
        <w:rPr>
          <w:rFonts w:ascii="Calibri" w:eastAsia="Yu Gothic UI Semibold" w:hAnsi="Calibri" w:cs="Calibri"/>
        </w:rPr>
        <w:t xml:space="preserve">zu beenden. Dazu ist eine </w:t>
      </w:r>
      <w:r w:rsidR="00923EB8">
        <w:rPr>
          <w:rFonts w:ascii="Calibri" w:eastAsia="Yu Gothic UI Semibold" w:hAnsi="Calibri" w:cs="Calibri"/>
        </w:rPr>
        <w:t xml:space="preserve">entsprechende Mitteilung in Textform </w:t>
      </w:r>
      <w:r>
        <w:rPr>
          <w:rFonts w:ascii="Calibri" w:eastAsia="Yu Gothic UI Semibold" w:hAnsi="Calibri" w:cs="Calibri"/>
        </w:rPr>
        <w:t xml:space="preserve">an die Schulleitung der geräteausgebenden Schule </w:t>
      </w:r>
      <w:r w:rsidR="00923EB8">
        <w:rPr>
          <w:rFonts w:ascii="Calibri" w:eastAsia="Yu Gothic UI Semibold" w:hAnsi="Calibri" w:cs="Calibri"/>
        </w:rPr>
        <w:t>erforderlich.</w:t>
      </w:r>
    </w:p>
    <w:p w14:paraId="4B3D92CC" w14:textId="77777777" w:rsidR="00BA44A7" w:rsidRDefault="00923EB8" w:rsidP="002B126F">
      <w:pPr>
        <w:jc w:val="both"/>
        <w:rPr>
          <w:rFonts w:ascii="Calibri" w:eastAsia="Yu Gothic UI Semibold" w:hAnsi="Calibri" w:cs="Calibri"/>
        </w:rPr>
      </w:pPr>
      <w:r w:rsidRPr="00394830">
        <w:rPr>
          <w:rFonts w:ascii="Calibri" w:eastAsia="Yu Gothic UI Semibold" w:hAnsi="Calibri" w:cs="Calibri"/>
        </w:rPr>
        <w:t>Der</w:t>
      </w:r>
      <w:r>
        <w:rPr>
          <w:rFonts w:ascii="Calibri" w:eastAsia="Yu Gothic UI Semibold" w:hAnsi="Calibri" w:cs="Calibri"/>
        </w:rPr>
        <w:t xml:space="preserve">/die </w:t>
      </w:r>
      <w:r w:rsidR="00AB6BF0">
        <w:rPr>
          <w:rFonts w:ascii="Calibri" w:eastAsia="Yu Gothic UI Semibold" w:hAnsi="Calibri" w:cs="Calibri"/>
        </w:rPr>
        <w:t>Entleiher</w:t>
      </w:r>
      <w:r>
        <w:rPr>
          <w:rFonts w:ascii="Calibri" w:eastAsia="Yu Gothic UI Semibold" w:hAnsi="Calibri" w:cs="Calibri"/>
        </w:rPr>
        <w:t>*in</w:t>
      </w:r>
      <w:r w:rsidRPr="00394830">
        <w:rPr>
          <w:rFonts w:ascii="Calibri" w:eastAsia="Yu Gothic UI Semibold" w:hAnsi="Calibri" w:cs="Calibri"/>
        </w:rPr>
        <w:t xml:space="preserve"> verpflichtet sich, das Leihgerät</w:t>
      </w:r>
      <w:r w:rsidR="00505D02">
        <w:rPr>
          <w:rFonts w:ascii="Calibri" w:eastAsia="Yu Gothic UI Semibold" w:hAnsi="Calibri" w:cs="Calibri"/>
        </w:rPr>
        <w:t xml:space="preserve"> </w:t>
      </w:r>
      <w:r>
        <w:rPr>
          <w:rFonts w:ascii="Calibri" w:eastAsia="Yu Gothic UI Semibold" w:hAnsi="Calibri" w:cs="Calibri"/>
        </w:rPr>
        <w:t xml:space="preserve">nach Beendigung dieses Leihvertrages </w:t>
      </w:r>
      <w:r w:rsidRPr="00394830">
        <w:rPr>
          <w:rFonts w:ascii="Calibri" w:eastAsia="Yu Gothic UI Semibold" w:hAnsi="Calibri" w:cs="Calibri"/>
        </w:rPr>
        <w:t>in</w:t>
      </w:r>
      <w:r>
        <w:rPr>
          <w:rFonts w:ascii="Calibri" w:eastAsia="Yu Gothic UI Semibold" w:hAnsi="Calibri" w:cs="Calibri"/>
        </w:rPr>
        <w:t xml:space="preserve"> </w:t>
      </w:r>
      <w:r w:rsidRPr="00394830">
        <w:rPr>
          <w:rFonts w:ascii="Calibri" w:eastAsia="Yu Gothic UI Semibold" w:hAnsi="Calibri" w:cs="Calibri"/>
        </w:rPr>
        <w:t>ordnungsgemäße</w:t>
      </w:r>
      <w:r w:rsidR="00AB6BF0">
        <w:rPr>
          <w:rFonts w:ascii="Calibri" w:eastAsia="Yu Gothic UI Semibold" w:hAnsi="Calibri" w:cs="Calibri"/>
        </w:rPr>
        <w:t>m</w:t>
      </w:r>
      <w:r w:rsidRPr="00394830">
        <w:rPr>
          <w:rFonts w:ascii="Calibri" w:eastAsia="Yu Gothic UI Semibold" w:hAnsi="Calibri" w:cs="Calibri"/>
        </w:rPr>
        <w:t xml:space="preserve"> Zustand </w:t>
      </w:r>
      <w:r w:rsidR="00AB6BF0">
        <w:rPr>
          <w:rFonts w:ascii="Calibri" w:eastAsia="Yu Gothic UI Semibold" w:hAnsi="Calibri" w:cs="Calibri"/>
        </w:rPr>
        <w:t xml:space="preserve">an die Schulleitung der </w:t>
      </w:r>
      <w:r w:rsidR="00380165">
        <w:rPr>
          <w:rFonts w:ascii="Calibri" w:eastAsia="Yu Gothic UI Semibold" w:hAnsi="Calibri" w:cs="Calibri"/>
        </w:rPr>
        <w:t xml:space="preserve">o.a. </w:t>
      </w:r>
      <w:r w:rsidR="00AB6BF0">
        <w:rPr>
          <w:rFonts w:ascii="Calibri" w:eastAsia="Yu Gothic UI Semibold" w:hAnsi="Calibri" w:cs="Calibri"/>
        </w:rPr>
        <w:t xml:space="preserve">Schule </w:t>
      </w:r>
      <w:r w:rsidRPr="00394830">
        <w:rPr>
          <w:rFonts w:ascii="Calibri" w:eastAsia="Yu Gothic UI Semibold" w:hAnsi="Calibri" w:cs="Calibri"/>
        </w:rPr>
        <w:t>zurückzugeben.</w:t>
      </w:r>
      <w:r>
        <w:rPr>
          <w:rFonts w:ascii="Calibri" w:eastAsia="Yu Gothic UI Semibold" w:hAnsi="Calibri" w:cs="Calibri"/>
        </w:rPr>
        <w:t xml:space="preserve"> </w:t>
      </w:r>
      <w:r w:rsidR="00C04745">
        <w:rPr>
          <w:rFonts w:ascii="Calibri" w:eastAsia="Yu Gothic UI Semibold" w:hAnsi="Calibri" w:cs="Calibri"/>
        </w:rPr>
        <w:t xml:space="preserve">Das Leihgerät ist hierbei auf Werkseinstellungen zurück zu setzen. </w:t>
      </w:r>
      <w:r>
        <w:rPr>
          <w:rFonts w:ascii="Calibri" w:eastAsia="Yu Gothic UI Semibold" w:hAnsi="Calibri" w:cs="Calibri"/>
        </w:rPr>
        <w:t xml:space="preserve">Die Rückgabe muss spätestens drei Werktage nach Beendigung des Leihvertrages erfolgen. </w:t>
      </w:r>
    </w:p>
    <w:p w14:paraId="14357E45" w14:textId="74B138CB" w:rsidR="00BA44A7" w:rsidRPr="00394830" w:rsidRDefault="00BA44A7" w:rsidP="002B126F">
      <w:pPr>
        <w:jc w:val="both"/>
        <w:rPr>
          <w:rFonts w:ascii="Calibri" w:eastAsia="Yu Gothic UI Semibold" w:hAnsi="Calibri" w:cs="Calibri"/>
        </w:rPr>
      </w:pPr>
      <w:r w:rsidRPr="00DE2207">
        <w:rPr>
          <w:rFonts w:ascii="Calibri" w:eastAsia="Yu Gothic UI Semibold" w:hAnsi="Calibri" w:cs="Calibri"/>
        </w:rPr>
        <w:t xml:space="preserve">Erfolgt die Rückgabe nicht innerhalb der Frist von drei Werktagen, kann die Stadt Essen ohne weitere Mahnung oder Ankündigung die spätere Annahme verweigern und stattdessen </w:t>
      </w:r>
      <w:r w:rsidR="003C3E26" w:rsidRPr="00DE2207">
        <w:rPr>
          <w:rFonts w:ascii="Calibri" w:eastAsia="Yu Gothic UI Semibold" w:hAnsi="Calibri" w:cs="Calibri"/>
        </w:rPr>
        <w:t>eine</w:t>
      </w:r>
      <w:r w:rsidRPr="00DE2207">
        <w:rPr>
          <w:rFonts w:ascii="Calibri" w:eastAsia="Yu Gothic UI Semibold" w:hAnsi="Calibri" w:cs="Calibri"/>
        </w:rPr>
        <w:t xml:space="preserve"> Schadenspauschale von</w:t>
      </w:r>
      <w:r w:rsidR="00E80C24">
        <w:rPr>
          <w:rFonts w:ascii="Calibri" w:eastAsia="Yu Gothic UI Semibold" w:hAnsi="Calibri" w:cs="Calibri"/>
        </w:rPr>
        <w:t xml:space="preserve"> </w:t>
      </w:r>
      <w:r w:rsidRPr="00DE2207">
        <w:rPr>
          <w:rFonts w:ascii="Calibri" w:eastAsia="Yu Gothic UI Semibold" w:hAnsi="Calibri" w:cs="Calibri"/>
        </w:rPr>
        <w:t>200 € von dem/der Entleiher*in verlangen. Ob die Stadt Essen eine verspätete Rückgabe akzeptiert oder nicht, steht in ihrem Ermessen.</w:t>
      </w:r>
      <w:r>
        <w:rPr>
          <w:rFonts w:ascii="Calibri" w:eastAsia="Yu Gothic UI Semibold" w:hAnsi="Calibri" w:cs="Calibri"/>
        </w:rPr>
        <w:t xml:space="preserve"> </w:t>
      </w:r>
    </w:p>
    <w:p w14:paraId="6339CE98" w14:textId="77777777" w:rsidR="002B126F" w:rsidRDefault="002B126F" w:rsidP="002B126F">
      <w:pPr>
        <w:jc w:val="both"/>
        <w:rPr>
          <w:rFonts w:ascii="Calibri" w:eastAsia="Yu Gothic UI Semibold" w:hAnsi="Calibri" w:cs="Calibri"/>
          <w:b/>
        </w:rPr>
      </w:pPr>
    </w:p>
    <w:p w14:paraId="3BB77988" w14:textId="77777777" w:rsidR="00336306" w:rsidRDefault="0090703F" w:rsidP="002B126F">
      <w:pPr>
        <w:jc w:val="both"/>
        <w:rPr>
          <w:rFonts w:ascii="Calibri" w:eastAsia="Yu Gothic UI Semibold" w:hAnsi="Calibri" w:cs="Calibri"/>
          <w:b/>
        </w:rPr>
      </w:pPr>
      <w:r>
        <w:rPr>
          <w:rFonts w:ascii="Calibri" w:eastAsia="Yu Gothic UI Semibold" w:hAnsi="Calibri" w:cs="Calibri"/>
          <w:b/>
        </w:rPr>
        <w:t>3</w:t>
      </w:r>
      <w:r w:rsidR="00336306" w:rsidRPr="00D16EAC">
        <w:rPr>
          <w:rFonts w:ascii="Calibri" w:eastAsia="Yu Gothic UI Semibold" w:hAnsi="Calibri" w:cs="Calibri"/>
          <w:b/>
        </w:rPr>
        <w:t>. Auskunftspflicht</w:t>
      </w:r>
    </w:p>
    <w:p w14:paraId="08BE27DB" w14:textId="77777777" w:rsidR="002B126F" w:rsidRPr="00D16EAC" w:rsidRDefault="002B126F" w:rsidP="002B126F">
      <w:pPr>
        <w:jc w:val="both"/>
        <w:rPr>
          <w:rFonts w:ascii="Calibri" w:eastAsia="Yu Gothic UI Semibold" w:hAnsi="Calibri" w:cs="Calibri"/>
          <w:b/>
        </w:rPr>
      </w:pPr>
    </w:p>
    <w:p w14:paraId="020BC10C" w14:textId="31617DB6" w:rsidR="00336306" w:rsidRPr="00394830" w:rsidRDefault="00336306" w:rsidP="002B126F">
      <w:pPr>
        <w:jc w:val="both"/>
        <w:rPr>
          <w:rFonts w:ascii="Calibri" w:eastAsia="Yu Gothic UI Semibold" w:hAnsi="Calibri" w:cs="Calibri"/>
        </w:rPr>
      </w:pPr>
      <w:r w:rsidRPr="00394830">
        <w:rPr>
          <w:rFonts w:ascii="Calibri" w:eastAsia="Yu Gothic UI Semibold" w:hAnsi="Calibri" w:cs="Calibri"/>
        </w:rPr>
        <w:t>Der</w:t>
      </w:r>
      <w:r w:rsidR="0003799B">
        <w:rPr>
          <w:rFonts w:ascii="Calibri" w:eastAsia="Yu Gothic UI Semibold" w:hAnsi="Calibri" w:cs="Calibri"/>
        </w:rPr>
        <w:t>/die</w:t>
      </w:r>
      <w:r w:rsidRPr="00394830">
        <w:rPr>
          <w:rFonts w:ascii="Calibri" w:eastAsia="Yu Gothic UI Semibold" w:hAnsi="Calibri" w:cs="Calibri"/>
        </w:rPr>
        <w:t xml:space="preserve"> </w:t>
      </w:r>
      <w:r w:rsidR="00AB6BF0">
        <w:rPr>
          <w:rFonts w:ascii="Calibri" w:eastAsia="Yu Gothic UI Semibold" w:hAnsi="Calibri" w:cs="Calibri"/>
        </w:rPr>
        <w:t>Entleiher</w:t>
      </w:r>
      <w:r w:rsidR="0003799B">
        <w:rPr>
          <w:rFonts w:ascii="Calibri" w:eastAsia="Yu Gothic UI Semibold" w:hAnsi="Calibri" w:cs="Calibri"/>
        </w:rPr>
        <w:t>*in</w:t>
      </w:r>
      <w:r w:rsidRPr="00394830">
        <w:rPr>
          <w:rFonts w:ascii="Calibri" w:eastAsia="Yu Gothic UI Semibold" w:hAnsi="Calibri" w:cs="Calibri"/>
        </w:rPr>
        <w:t xml:space="preserve"> verpflichtet sich</w:t>
      </w:r>
      <w:r w:rsidR="00505521">
        <w:rPr>
          <w:rFonts w:ascii="Calibri" w:eastAsia="Yu Gothic UI Semibold" w:hAnsi="Calibri" w:cs="Calibri"/>
        </w:rPr>
        <w:t xml:space="preserve">, </w:t>
      </w:r>
      <w:r w:rsidRPr="00394830">
        <w:rPr>
          <w:rFonts w:ascii="Calibri" w:eastAsia="Yu Gothic UI Semibold" w:hAnsi="Calibri" w:cs="Calibri"/>
        </w:rPr>
        <w:t xml:space="preserve">zu jeder Zeit </w:t>
      </w:r>
      <w:r w:rsidR="00505521">
        <w:rPr>
          <w:rFonts w:ascii="Calibri" w:eastAsia="Yu Gothic UI Semibold" w:hAnsi="Calibri" w:cs="Calibri"/>
        </w:rPr>
        <w:t xml:space="preserve">auf Anfrage </w:t>
      </w:r>
      <w:r w:rsidRPr="00394830">
        <w:rPr>
          <w:rFonts w:ascii="Calibri" w:eastAsia="Yu Gothic UI Semibold" w:hAnsi="Calibri" w:cs="Calibri"/>
        </w:rPr>
        <w:t>Auskunft über den Verbleib des</w:t>
      </w:r>
      <w:r w:rsidR="00161C26">
        <w:rPr>
          <w:rFonts w:ascii="Calibri" w:eastAsia="Yu Gothic UI Semibold" w:hAnsi="Calibri" w:cs="Calibri"/>
        </w:rPr>
        <w:t xml:space="preserve"> </w:t>
      </w:r>
      <w:r w:rsidRPr="00394830">
        <w:rPr>
          <w:rFonts w:ascii="Calibri" w:eastAsia="Yu Gothic UI Semibold" w:hAnsi="Calibri" w:cs="Calibri"/>
        </w:rPr>
        <w:t xml:space="preserve">Leihgerätes </w:t>
      </w:r>
      <w:r w:rsidR="00505521">
        <w:rPr>
          <w:rFonts w:ascii="Calibri" w:eastAsia="Yu Gothic UI Semibold" w:hAnsi="Calibri" w:cs="Calibri"/>
        </w:rPr>
        <w:t>zu geben</w:t>
      </w:r>
      <w:r w:rsidRPr="00394830">
        <w:rPr>
          <w:rFonts w:ascii="Calibri" w:eastAsia="Yu Gothic UI Semibold" w:hAnsi="Calibri" w:cs="Calibri"/>
        </w:rPr>
        <w:t xml:space="preserve"> und das Leihgerät in funktionstüchtigem Zustand jederzeit</w:t>
      </w:r>
      <w:r w:rsidR="00161C26">
        <w:rPr>
          <w:rFonts w:ascii="Calibri" w:eastAsia="Yu Gothic UI Semibold" w:hAnsi="Calibri" w:cs="Calibri"/>
        </w:rPr>
        <w:t xml:space="preserve"> </w:t>
      </w:r>
      <w:r w:rsidRPr="00394830">
        <w:rPr>
          <w:rFonts w:ascii="Calibri" w:eastAsia="Yu Gothic UI Semibold" w:hAnsi="Calibri" w:cs="Calibri"/>
        </w:rPr>
        <w:t>vorzuführen.</w:t>
      </w:r>
    </w:p>
    <w:p w14:paraId="17F99D96" w14:textId="77777777" w:rsidR="002B126F" w:rsidRDefault="002B126F" w:rsidP="002B126F">
      <w:pPr>
        <w:jc w:val="both"/>
        <w:rPr>
          <w:rFonts w:ascii="Calibri" w:eastAsia="Yu Gothic UI Semibold" w:hAnsi="Calibri" w:cs="Calibri"/>
          <w:b/>
        </w:rPr>
      </w:pPr>
    </w:p>
    <w:p w14:paraId="5E1F4E1F" w14:textId="77777777" w:rsidR="00336306" w:rsidRDefault="0090703F" w:rsidP="002B126F">
      <w:pPr>
        <w:jc w:val="both"/>
        <w:rPr>
          <w:rFonts w:ascii="Calibri" w:eastAsia="Yu Gothic UI Semibold" w:hAnsi="Calibri" w:cs="Calibri"/>
          <w:b/>
        </w:rPr>
      </w:pPr>
      <w:r>
        <w:rPr>
          <w:rFonts w:ascii="Calibri" w:eastAsia="Yu Gothic UI Semibold" w:hAnsi="Calibri" w:cs="Calibri"/>
          <w:b/>
        </w:rPr>
        <w:t>4</w:t>
      </w:r>
      <w:r w:rsidR="00336306" w:rsidRPr="00D16EAC">
        <w:rPr>
          <w:rFonts w:ascii="Calibri" w:eastAsia="Yu Gothic UI Semibold" w:hAnsi="Calibri" w:cs="Calibri"/>
          <w:b/>
        </w:rPr>
        <w:t>. Sorgfaltspflicht</w:t>
      </w:r>
      <w:r w:rsidR="00AB6BF0" w:rsidRPr="00D16EAC">
        <w:rPr>
          <w:rFonts w:ascii="Calibri" w:eastAsia="Yu Gothic UI Semibold" w:hAnsi="Calibri" w:cs="Calibri"/>
          <w:b/>
        </w:rPr>
        <w:t>/Haftung</w:t>
      </w:r>
    </w:p>
    <w:p w14:paraId="7204E8CE" w14:textId="77777777" w:rsidR="002B126F" w:rsidRPr="00D16EAC" w:rsidRDefault="002B126F" w:rsidP="002B126F">
      <w:pPr>
        <w:jc w:val="both"/>
        <w:rPr>
          <w:rFonts w:ascii="Calibri" w:eastAsia="Yu Gothic UI Semibold" w:hAnsi="Calibri" w:cs="Calibri"/>
          <w:b/>
        </w:rPr>
      </w:pPr>
    </w:p>
    <w:p w14:paraId="4164161B" w14:textId="77777777" w:rsidR="00336306" w:rsidRDefault="00336306" w:rsidP="002B126F">
      <w:pPr>
        <w:jc w:val="both"/>
        <w:rPr>
          <w:rFonts w:ascii="Calibri" w:eastAsia="Yu Gothic UI Semibold" w:hAnsi="Calibri" w:cs="Calibri"/>
        </w:rPr>
      </w:pPr>
      <w:r w:rsidRPr="00394830">
        <w:rPr>
          <w:rFonts w:ascii="Calibri" w:eastAsia="Yu Gothic UI Semibold" w:hAnsi="Calibri" w:cs="Calibri"/>
        </w:rPr>
        <w:t>Der</w:t>
      </w:r>
      <w:r w:rsidR="0003799B">
        <w:rPr>
          <w:rFonts w:ascii="Calibri" w:eastAsia="Yu Gothic UI Semibold" w:hAnsi="Calibri" w:cs="Calibri"/>
        </w:rPr>
        <w:t>/die</w:t>
      </w:r>
      <w:r w:rsidR="00AB6BF0">
        <w:rPr>
          <w:rFonts w:ascii="Calibri" w:eastAsia="Yu Gothic UI Semibold" w:hAnsi="Calibri" w:cs="Calibri"/>
        </w:rPr>
        <w:t xml:space="preserve"> Entleiher</w:t>
      </w:r>
      <w:r w:rsidR="0003799B">
        <w:rPr>
          <w:rFonts w:ascii="Calibri" w:eastAsia="Yu Gothic UI Semibold" w:hAnsi="Calibri" w:cs="Calibri"/>
        </w:rPr>
        <w:t xml:space="preserve">*in </w:t>
      </w:r>
      <w:r w:rsidRPr="00394830">
        <w:rPr>
          <w:rFonts w:ascii="Calibri" w:eastAsia="Yu Gothic UI Semibold" w:hAnsi="Calibri" w:cs="Calibri"/>
        </w:rPr>
        <w:t>trägt Sorge</w:t>
      </w:r>
      <w:r w:rsidR="00AB6BF0">
        <w:rPr>
          <w:rFonts w:ascii="Calibri" w:eastAsia="Yu Gothic UI Semibold" w:hAnsi="Calibri" w:cs="Calibri"/>
        </w:rPr>
        <w:t xml:space="preserve"> dafür</w:t>
      </w:r>
      <w:r w:rsidRPr="00394830">
        <w:rPr>
          <w:rFonts w:ascii="Calibri" w:eastAsia="Yu Gothic UI Semibold" w:hAnsi="Calibri" w:cs="Calibri"/>
        </w:rPr>
        <w:t>, das Leihgerät pfleglich zu behandeln und überlässt</w:t>
      </w:r>
      <w:r w:rsidR="00AB6BF0">
        <w:rPr>
          <w:rFonts w:ascii="Calibri" w:eastAsia="Yu Gothic UI Semibold" w:hAnsi="Calibri" w:cs="Calibri"/>
        </w:rPr>
        <w:t xml:space="preserve"> </w:t>
      </w:r>
      <w:r w:rsidRPr="00394830">
        <w:rPr>
          <w:rFonts w:ascii="Calibri" w:eastAsia="Yu Gothic UI Semibold" w:hAnsi="Calibri" w:cs="Calibri"/>
        </w:rPr>
        <w:t xml:space="preserve">das Leihgerät </w:t>
      </w:r>
      <w:r w:rsidR="00720B73">
        <w:rPr>
          <w:rFonts w:ascii="Calibri" w:eastAsia="Yu Gothic UI Semibold" w:hAnsi="Calibri" w:cs="Calibri"/>
        </w:rPr>
        <w:t>keinem</w:t>
      </w:r>
      <w:r w:rsidRPr="00394830">
        <w:rPr>
          <w:rFonts w:ascii="Calibri" w:eastAsia="Yu Gothic UI Semibold" w:hAnsi="Calibri" w:cs="Calibri"/>
        </w:rPr>
        <w:t xml:space="preserve"> Dritten.</w:t>
      </w:r>
    </w:p>
    <w:p w14:paraId="37B0D99C" w14:textId="77777777" w:rsidR="00AB6BF0" w:rsidRDefault="00AB6BF0" w:rsidP="002B126F">
      <w:pPr>
        <w:jc w:val="both"/>
        <w:rPr>
          <w:rFonts w:ascii="Calibri" w:eastAsia="Yu Gothic UI Semibold" w:hAnsi="Calibri" w:cs="Calibri"/>
        </w:rPr>
      </w:pPr>
      <w:r>
        <w:rPr>
          <w:rFonts w:ascii="Calibri" w:eastAsia="Yu Gothic UI Semibold" w:hAnsi="Calibri" w:cs="Calibri"/>
        </w:rPr>
        <w:t xml:space="preserve">Der/die Entleiher*in haftet für sämtliche Schäden, Verluste und Funktionsbeeinträchtigungen, die an dem Leihgerät während der Vertragslaufzeit und </w:t>
      </w:r>
      <w:r w:rsidR="00C8575E">
        <w:rPr>
          <w:rFonts w:ascii="Calibri" w:eastAsia="Yu Gothic UI Semibold" w:hAnsi="Calibri" w:cs="Calibri"/>
        </w:rPr>
        <w:t xml:space="preserve">danach </w:t>
      </w:r>
      <w:r>
        <w:rPr>
          <w:rFonts w:ascii="Calibri" w:eastAsia="Yu Gothic UI Semibold" w:hAnsi="Calibri" w:cs="Calibri"/>
        </w:rPr>
        <w:t xml:space="preserve">bis zur ordnungsgemäßen Rückgabe </w:t>
      </w:r>
      <w:r>
        <w:rPr>
          <w:rFonts w:ascii="Calibri" w:eastAsia="Yu Gothic UI Semibold" w:hAnsi="Calibri" w:cs="Calibri"/>
        </w:rPr>
        <w:lastRenderedPageBreak/>
        <w:t xml:space="preserve">entstehen. Die Haftung besteht unabhängig davon, </w:t>
      </w:r>
      <w:r w:rsidR="00BC17FA">
        <w:rPr>
          <w:rFonts w:ascii="Calibri" w:eastAsia="Yu Gothic UI Semibold" w:hAnsi="Calibri" w:cs="Calibri"/>
        </w:rPr>
        <w:t xml:space="preserve">wer für den Schaden, Verlust bzw. die Funktionsbeeinträchtigung verantwortlich ist. </w:t>
      </w:r>
    </w:p>
    <w:p w14:paraId="1698FA4F" w14:textId="042089B6" w:rsidR="00DB2E9B" w:rsidRPr="00394830" w:rsidRDefault="00AC16D1" w:rsidP="002B126F">
      <w:pPr>
        <w:jc w:val="both"/>
        <w:rPr>
          <w:rFonts w:ascii="Calibri" w:eastAsia="Yu Gothic UI Semibold" w:hAnsi="Calibri" w:cs="Calibri"/>
        </w:rPr>
      </w:pPr>
      <w:r>
        <w:rPr>
          <w:rFonts w:ascii="Calibri" w:eastAsia="Yu Gothic UI Semibold" w:hAnsi="Calibri" w:cs="Calibri"/>
        </w:rPr>
        <w:t>Veränderungen oder Verschlechterungen der Sache (wie z.B. n</w:t>
      </w:r>
      <w:r w:rsidR="00DB2E9B">
        <w:rPr>
          <w:rFonts w:ascii="Calibri" w:eastAsia="Yu Gothic UI Semibold" w:hAnsi="Calibri" w:cs="Calibri"/>
        </w:rPr>
        <w:t>ormale Abnutzungserscheinungen</w:t>
      </w:r>
      <w:r>
        <w:rPr>
          <w:rFonts w:ascii="Calibri" w:eastAsia="Yu Gothic UI Semibold" w:hAnsi="Calibri" w:cs="Calibri"/>
        </w:rPr>
        <w:t>)</w:t>
      </w:r>
      <w:r w:rsidR="00DB2E9B">
        <w:rPr>
          <w:rFonts w:ascii="Calibri" w:eastAsia="Yu Gothic UI Semibold" w:hAnsi="Calibri" w:cs="Calibri"/>
        </w:rPr>
        <w:t xml:space="preserve"> im Rahmen des vertragsgemäßen Gebrauchs stellen keinen Schaden dar.</w:t>
      </w:r>
    </w:p>
    <w:p w14:paraId="05C76ADD" w14:textId="77777777" w:rsidR="002B126F" w:rsidRDefault="002B126F" w:rsidP="002B126F">
      <w:pPr>
        <w:jc w:val="both"/>
        <w:rPr>
          <w:rFonts w:ascii="Calibri" w:eastAsia="Yu Gothic UI Semibold" w:hAnsi="Calibri" w:cs="Calibri"/>
          <w:b/>
        </w:rPr>
      </w:pPr>
    </w:p>
    <w:p w14:paraId="4E5B62AC" w14:textId="77777777" w:rsidR="00336306" w:rsidRDefault="0090703F" w:rsidP="002B126F">
      <w:pPr>
        <w:jc w:val="both"/>
        <w:rPr>
          <w:rFonts w:ascii="Calibri" w:eastAsia="Yu Gothic UI Semibold" w:hAnsi="Calibri" w:cs="Calibri"/>
          <w:b/>
        </w:rPr>
      </w:pPr>
      <w:r>
        <w:rPr>
          <w:rFonts w:ascii="Calibri" w:eastAsia="Yu Gothic UI Semibold" w:hAnsi="Calibri" w:cs="Calibri"/>
          <w:b/>
        </w:rPr>
        <w:t>5</w:t>
      </w:r>
      <w:r w:rsidR="00336306" w:rsidRPr="00D16EAC">
        <w:rPr>
          <w:rFonts w:ascii="Calibri" w:eastAsia="Yu Gothic UI Semibold" w:hAnsi="Calibri" w:cs="Calibri"/>
          <w:b/>
        </w:rPr>
        <w:t>. Nutzung</w:t>
      </w:r>
    </w:p>
    <w:p w14:paraId="22E537C7" w14:textId="77777777" w:rsidR="002B126F" w:rsidRPr="00D16EAC" w:rsidRDefault="002B126F" w:rsidP="002B126F">
      <w:pPr>
        <w:jc w:val="both"/>
        <w:rPr>
          <w:rFonts w:ascii="Calibri" w:eastAsia="Yu Gothic UI Semibold" w:hAnsi="Calibri" w:cs="Calibri"/>
          <w:b/>
        </w:rPr>
      </w:pPr>
    </w:p>
    <w:p w14:paraId="4E999838" w14:textId="77777777" w:rsidR="00336306" w:rsidRPr="00394830" w:rsidRDefault="00336306" w:rsidP="002B126F">
      <w:pPr>
        <w:jc w:val="both"/>
        <w:rPr>
          <w:rFonts w:ascii="Calibri" w:eastAsia="Yu Gothic UI Semibold" w:hAnsi="Calibri" w:cs="Calibri"/>
        </w:rPr>
      </w:pPr>
      <w:r w:rsidRPr="00394830">
        <w:rPr>
          <w:rFonts w:ascii="Calibri" w:eastAsia="Yu Gothic UI Semibold" w:hAnsi="Calibri" w:cs="Calibri"/>
        </w:rPr>
        <w:t xml:space="preserve">Das Leihgerät wird </w:t>
      </w:r>
      <w:r w:rsidR="00205193" w:rsidRPr="00394830">
        <w:rPr>
          <w:rFonts w:ascii="Calibri" w:eastAsia="Yu Gothic UI Semibold" w:hAnsi="Calibri" w:cs="Calibri"/>
        </w:rPr>
        <w:t>dem</w:t>
      </w:r>
      <w:r w:rsidR="00205193">
        <w:rPr>
          <w:rFonts w:ascii="Calibri" w:eastAsia="Yu Gothic UI Semibold" w:hAnsi="Calibri" w:cs="Calibri"/>
        </w:rPr>
        <w:t>/der</w:t>
      </w:r>
      <w:r w:rsidR="00205193" w:rsidRPr="00394830">
        <w:rPr>
          <w:rFonts w:ascii="Calibri" w:eastAsia="Yu Gothic UI Semibold" w:hAnsi="Calibri" w:cs="Calibri"/>
        </w:rPr>
        <w:t xml:space="preserve"> ausleihenden Schüler</w:t>
      </w:r>
      <w:r w:rsidR="00205193">
        <w:rPr>
          <w:rFonts w:ascii="Calibri" w:eastAsia="Yu Gothic UI Semibold" w:hAnsi="Calibri" w:cs="Calibri"/>
        </w:rPr>
        <w:t>*in</w:t>
      </w:r>
      <w:r w:rsidR="00205193" w:rsidRPr="00394830">
        <w:rPr>
          <w:rFonts w:ascii="Calibri" w:eastAsia="Yu Gothic UI Semibold" w:hAnsi="Calibri" w:cs="Calibri"/>
        </w:rPr>
        <w:t xml:space="preserve"> </w:t>
      </w:r>
      <w:r w:rsidRPr="00394830">
        <w:rPr>
          <w:rFonts w:ascii="Calibri" w:eastAsia="Yu Gothic UI Semibold" w:hAnsi="Calibri" w:cs="Calibri"/>
        </w:rPr>
        <w:t xml:space="preserve">für </w:t>
      </w:r>
      <w:r w:rsidR="00205193">
        <w:rPr>
          <w:rFonts w:ascii="Calibri" w:eastAsia="Yu Gothic UI Semibold" w:hAnsi="Calibri" w:cs="Calibri"/>
        </w:rPr>
        <w:t xml:space="preserve">schulische Zwecke bzw. für </w:t>
      </w:r>
      <w:r w:rsidRPr="00394830">
        <w:rPr>
          <w:rFonts w:ascii="Calibri" w:eastAsia="Yu Gothic UI Semibold" w:hAnsi="Calibri" w:cs="Calibri"/>
        </w:rPr>
        <w:t xml:space="preserve">die Zwecke </w:t>
      </w:r>
      <w:r w:rsidR="00050528">
        <w:rPr>
          <w:rFonts w:ascii="Calibri" w:eastAsia="Yu Gothic UI Semibold" w:hAnsi="Calibri" w:cs="Calibri"/>
        </w:rPr>
        <w:t>des außerschulischen Unterrichts</w:t>
      </w:r>
      <w:r w:rsidRPr="00394830">
        <w:rPr>
          <w:rFonts w:ascii="Calibri" w:eastAsia="Yu Gothic UI Semibold" w:hAnsi="Calibri" w:cs="Calibri"/>
        </w:rPr>
        <w:t xml:space="preserve"> zu Hause</w:t>
      </w:r>
      <w:r w:rsidR="00205193">
        <w:rPr>
          <w:rFonts w:ascii="Calibri" w:eastAsia="Yu Gothic UI Semibold" w:hAnsi="Calibri" w:cs="Calibri"/>
        </w:rPr>
        <w:t>,</w:t>
      </w:r>
      <w:r w:rsidRPr="00394830">
        <w:rPr>
          <w:rFonts w:ascii="Calibri" w:eastAsia="Yu Gothic UI Semibold" w:hAnsi="Calibri" w:cs="Calibri"/>
        </w:rPr>
        <w:t xml:space="preserve"> </w:t>
      </w:r>
      <w:r w:rsidR="00923EB8">
        <w:rPr>
          <w:rFonts w:ascii="Calibri" w:eastAsia="Yu Gothic UI Semibold" w:hAnsi="Calibri" w:cs="Calibri"/>
        </w:rPr>
        <w:t>bis zur Beendigung des Leihvertrages</w:t>
      </w:r>
      <w:r w:rsidRPr="00394830">
        <w:rPr>
          <w:rFonts w:ascii="Calibri" w:eastAsia="Yu Gothic UI Semibold" w:hAnsi="Calibri" w:cs="Calibri"/>
        </w:rPr>
        <w:t xml:space="preserve"> zur Verfügung gestellt.</w:t>
      </w:r>
    </w:p>
    <w:p w14:paraId="75718EC2" w14:textId="77777777" w:rsidR="005F5081" w:rsidRDefault="00336306" w:rsidP="005F5081">
      <w:pPr>
        <w:jc w:val="both"/>
        <w:rPr>
          <w:rFonts w:ascii="Calibri" w:eastAsia="Yu Gothic UI Semibold" w:hAnsi="Calibri" w:cs="Calibri"/>
        </w:rPr>
      </w:pPr>
      <w:r w:rsidRPr="00394830">
        <w:rPr>
          <w:rFonts w:ascii="Calibri" w:eastAsia="Yu Gothic UI Semibold" w:hAnsi="Calibri" w:cs="Calibri"/>
        </w:rPr>
        <w:t xml:space="preserve">Das Leihgerät darf </w:t>
      </w:r>
      <w:r w:rsidR="00050528" w:rsidRPr="00070737">
        <w:rPr>
          <w:rFonts w:ascii="Calibri" w:eastAsia="Yu Gothic UI Semibold" w:hAnsi="Calibri" w:cs="Calibri"/>
          <w:b/>
        </w:rPr>
        <w:t xml:space="preserve">nicht </w:t>
      </w:r>
      <w:r w:rsidRPr="00394830">
        <w:rPr>
          <w:rFonts w:ascii="Calibri" w:eastAsia="Yu Gothic UI Semibold" w:hAnsi="Calibri" w:cs="Calibri"/>
        </w:rPr>
        <w:t xml:space="preserve">für private Zwecke </w:t>
      </w:r>
      <w:r w:rsidR="00DC06E4">
        <w:rPr>
          <w:rFonts w:ascii="Calibri" w:eastAsia="Yu Gothic UI Semibold" w:hAnsi="Calibri" w:cs="Calibri"/>
        </w:rPr>
        <w:t xml:space="preserve">oder von Dritten </w:t>
      </w:r>
      <w:r w:rsidRPr="00394830">
        <w:rPr>
          <w:rFonts w:ascii="Calibri" w:eastAsia="Yu Gothic UI Semibold" w:hAnsi="Calibri" w:cs="Calibri"/>
        </w:rPr>
        <w:t xml:space="preserve">genutzt werden, </w:t>
      </w:r>
      <w:r w:rsidR="00050528">
        <w:rPr>
          <w:rFonts w:ascii="Calibri" w:eastAsia="Yu Gothic UI Semibold" w:hAnsi="Calibri" w:cs="Calibri"/>
        </w:rPr>
        <w:t xml:space="preserve">sondern dient ausschließlich zur Teilnahme </w:t>
      </w:r>
      <w:r w:rsidR="00DC06E4">
        <w:rPr>
          <w:rFonts w:ascii="Calibri" w:eastAsia="Yu Gothic UI Semibold" w:hAnsi="Calibri" w:cs="Calibri"/>
        </w:rPr>
        <w:t xml:space="preserve">des/der Schüler*in </w:t>
      </w:r>
      <w:r w:rsidR="00050528">
        <w:rPr>
          <w:rFonts w:ascii="Calibri" w:eastAsia="Yu Gothic UI Semibold" w:hAnsi="Calibri" w:cs="Calibri"/>
        </w:rPr>
        <w:t>an von der Schule angebotenen außer</w:t>
      </w:r>
      <w:r w:rsidR="00205193">
        <w:rPr>
          <w:rFonts w:ascii="Calibri" w:eastAsia="Yu Gothic UI Semibold" w:hAnsi="Calibri" w:cs="Calibri"/>
        </w:rPr>
        <w:t>-/</w:t>
      </w:r>
      <w:r w:rsidR="00050528">
        <w:rPr>
          <w:rFonts w:ascii="Calibri" w:eastAsia="Yu Gothic UI Semibold" w:hAnsi="Calibri" w:cs="Calibri"/>
        </w:rPr>
        <w:t>schulischen Unterrichts</w:t>
      </w:r>
      <w:r w:rsidR="00764A10">
        <w:rPr>
          <w:rFonts w:ascii="Calibri" w:eastAsia="Yu Gothic UI Semibold" w:hAnsi="Calibri" w:cs="Calibri"/>
        </w:rPr>
        <w:t>angeboten, inklusive der Vor- und Nachbereitung</w:t>
      </w:r>
      <w:r w:rsidR="00050528">
        <w:rPr>
          <w:rFonts w:ascii="Calibri" w:eastAsia="Yu Gothic UI Semibold" w:hAnsi="Calibri" w:cs="Calibri"/>
        </w:rPr>
        <w:t xml:space="preserve"> </w:t>
      </w:r>
      <w:r w:rsidR="00764A10">
        <w:rPr>
          <w:rFonts w:ascii="Calibri" w:eastAsia="Yu Gothic UI Semibold" w:hAnsi="Calibri" w:cs="Calibri"/>
        </w:rPr>
        <w:t>von Unterrichtsinhalten.</w:t>
      </w:r>
      <w:r w:rsidR="00050528">
        <w:rPr>
          <w:rFonts w:ascii="Calibri" w:eastAsia="Yu Gothic UI Semibold" w:hAnsi="Calibri" w:cs="Calibri"/>
        </w:rPr>
        <w:t xml:space="preserve"> </w:t>
      </w:r>
      <w:r w:rsidR="005F5081">
        <w:rPr>
          <w:rFonts w:ascii="Calibri" w:eastAsia="Yu Gothic UI Semibold" w:hAnsi="Calibri" w:cs="Calibri"/>
        </w:rPr>
        <w:t>Der/Die Erziehungsberechtigte/n erklären sich damit einverstanden, dass die Schule im Namen des/der Schüler*in eine schulisch verwaltete Apple-ID (</w:t>
      </w:r>
      <w:proofErr w:type="spellStart"/>
      <w:r w:rsidR="005F5081">
        <w:rPr>
          <w:rFonts w:ascii="Calibri" w:eastAsia="Yu Gothic UI Semibold" w:hAnsi="Calibri" w:cs="Calibri"/>
        </w:rPr>
        <w:t>Managed</w:t>
      </w:r>
      <w:proofErr w:type="spellEnd"/>
      <w:r w:rsidR="005F5081">
        <w:rPr>
          <w:rFonts w:ascii="Calibri" w:eastAsia="Yu Gothic UI Semibold" w:hAnsi="Calibri" w:cs="Calibri"/>
        </w:rPr>
        <w:t xml:space="preserve"> Apple-ID) zum Zwecke der schulischen Nutzung erstellen darf. Diese Apple-ID wird z. B. für datenschutzkonforme Sicherung und Anmeldung bei Apple benötigt. Zur Erstellung der verwalteten Apple-ID werden Vor-, Nachname und ggf. das Geburtsjahr verwendet. Die Einbindung einer privaten Apple-ID, sowie Änderungen an Hard- und Software sind untersagt.</w:t>
      </w:r>
    </w:p>
    <w:p w14:paraId="207E9054" w14:textId="5F081924" w:rsidR="00205193" w:rsidRPr="00D63D55" w:rsidRDefault="00205193" w:rsidP="002B126F">
      <w:pPr>
        <w:jc w:val="both"/>
        <w:rPr>
          <w:rFonts w:ascii="Calibri" w:eastAsia="Yu Gothic UI Semibold" w:hAnsi="Calibri" w:cs="Calibri"/>
        </w:rPr>
      </w:pPr>
      <w:r w:rsidRPr="00D63D55">
        <w:rPr>
          <w:rFonts w:ascii="Calibri" w:eastAsia="Yu Gothic UI Semibold" w:hAnsi="Calibri" w:cs="Calibri"/>
        </w:rPr>
        <w:t xml:space="preserve">Für die Einhaltung der Zweckbestimmung der Nutzung ist die/der </w:t>
      </w:r>
      <w:r w:rsidR="005945BC">
        <w:rPr>
          <w:rFonts w:ascii="Calibri" w:eastAsia="Yu Gothic UI Semibold" w:hAnsi="Calibri" w:cs="Calibri"/>
        </w:rPr>
        <w:t>Sorge</w:t>
      </w:r>
      <w:r w:rsidR="005945BC" w:rsidRPr="00D63D55">
        <w:rPr>
          <w:rFonts w:ascii="Calibri" w:eastAsia="Yu Gothic UI Semibold" w:hAnsi="Calibri" w:cs="Calibri"/>
        </w:rPr>
        <w:t xml:space="preserve">berechtigte </w:t>
      </w:r>
      <w:r w:rsidRPr="00D63D55">
        <w:rPr>
          <w:rFonts w:ascii="Calibri" w:eastAsia="Yu Gothic UI Semibold" w:hAnsi="Calibri" w:cs="Calibri"/>
        </w:rPr>
        <w:t xml:space="preserve">bzw. sind die </w:t>
      </w:r>
      <w:r w:rsidR="005945BC">
        <w:rPr>
          <w:rFonts w:ascii="Calibri" w:eastAsia="Yu Gothic UI Semibold" w:hAnsi="Calibri" w:cs="Calibri"/>
        </w:rPr>
        <w:t>Sorge</w:t>
      </w:r>
      <w:r w:rsidR="005945BC" w:rsidRPr="00D63D55">
        <w:rPr>
          <w:rFonts w:ascii="Calibri" w:eastAsia="Yu Gothic UI Semibold" w:hAnsi="Calibri" w:cs="Calibri"/>
        </w:rPr>
        <w:t xml:space="preserve">berechtigten </w:t>
      </w:r>
      <w:r w:rsidRPr="00D63D55">
        <w:rPr>
          <w:rFonts w:ascii="Calibri" w:eastAsia="Yu Gothic UI Semibold" w:hAnsi="Calibri" w:cs="Calibri"/>
        </w:rPr>
        <w:t>zuständig</w:t>
      </w:r>
      <w:r w:rsidR="00E9254F">
        <w:rPr>
          <w:rFonts w:ascii="Calibri" w:eastAsia="Yu Gothic UI Semibold" w:hAnsi="Calibri" w:cs="Calibri"/>
        </w:rPr>
        <w:t>.</w:t>
      </w:r>
    </w:p>
    <w:p w14:paraId="3273B711" w14:textId="77777777" w:rsidR="00F67F6D" w:rsidRPr="00D63D55" w:rsidRDefault="00F67F6D" w:rsidP="002B126F">
      <w:pPr>
        <w:jc w:val="both"/>
        <w:rPr>
          <w:rFonts w:ascii="Calibri" w:eastAsia="Yu Gothic UI Semibold" w:hAnsi="Calibri" w:cs="Calibri"/>
        </w:rPr>
      </w:pPr>
      <w:r w:rsidRPr="00D63D55">
        <w:rPr>
          <w:rFonts w:ascii="Calibri" w:eastAsia="Yu Gothic UI Semibold" w:hAnsi="Calibri" w:cs="Calibri"/>
        </w:rPr>
        <w:t xml:space="preserve">Das Leihgerät ist an das Mobile Device Management (MDM) des </w:t>
      </w:r>
      <w:proofErr w:type="gramStart"/>
      <w:r w:rsidRPr="00D63D55">
        <w:rPr>
          <w:rFonts w:ascii="Calibri" w:eastAsia="Yu Gothic UI Semibold" w:hAnsi="Calibri" w:cs="Calibri"/>
        </w:rPr>
        <w:t>Alfried Krupp-Schulmedienzentrum</w:t>
      </w:r>
      <w:proofErr w:type="gramEnd"/>
      <w:r w:rsidRPr="00D63D55">
        <w:rPr>
          <w:rFonts w:ascii="Calibri" w:eastAsia="Yu Gothic UI Semibold" w:hAnsi="Calibri" w:cs="Calibri"/>
        </w:rPr>
        <w:t xml:space="preserve"> angebunden und wird von dort aus zentral verwaltet. Dies bedeutet, dass die Geräte nur eingeschränkt unter den geltenden Jugend- und Datenschutzbestimmungen genutzt werden können. </w:t>
      </w:r>
      <w:r w:rsidR="005F5081">
        <w:rPr>
          <w:rFonts w:ascii="Calibri" w:eastAsia="Yu Gothic UI Semibold" w:hAnsi="Calibri" w:cs="Calibri"/>
        </w:rPr>
        <w:t xml:space="preserve">Neben den technischen Vorkehrungen werden der / die Erziehungsberechtigte/n ebenfalls angehalten die Einhaltung des Jugend- und Datenschutzes zu überwachen. </w:t>
      </w:r>
      <w:r w:rsidRPr="00D63D55">
        <w:rPr>
          <w:rFonts w:ascii="Calibri" w:eastAsia="Yu Gothic UI Semibold" w:hAnsi="Calibri" w:cs="Calibri"/>
        </w:rPr>
        <w:t>Der Schulträger hat weiterhin jederzeit die Möglichkeit, unter anderem zwecks Support</w:t>
      </w:r>
      <w:r w:rsidR="005F5081">
        <w:rPr>
          <w:rFonts w:ascii="Calibri" w:eastAsia="Yu Gothic UI Semibold" w:hAnsi="Calibri" w:cs="Calibri"/>
        </w:rPr>
        <w:t>es</w:t>
      </w:r>
      <w:r w:rsidRPr="00D63D55">
        <w:rPr>
          <w:rFonts w:ascii="Calibri" w:eastAsia="Yu Gothic UI Semibold" w:hAnsi="Calibri" w:cs="Calibri"/>
        </w:rPr>
        <w:t xml:space="preserve">, auf die Geräte zuzugreifen. Somit können auch einzelne Geräte bei Verlust oder Diebstahl für den Gebrauch gesperrt und geortet werden. </w:t>
      </w:r>
    </w:p>
    <w:p w14:paraId="1C42C4C5" w14:textId="77777777" w:rsidR="00354146" w:rsidRDefault="00354146" w:rsidP="002B126F">
      <w:pPr>
        <w:jc w:val="both"/>
        <w:rPr>
          <w:rFonts w:ascii="Calibri" w:eastAsia="Yu Gothic UI Semibold" w:hAnsi="Calibri" w:cs="Calibri"/>
        </w:rPr>
      </w:pPr>
      <w:r w:rsidRPr="00D63D55">
        <w:rPr>
          <w:rFonts w:ascii="Calibri" w:eastAsia="Yu Gothic UI Semibold" w:hAnsi="Calibri" w:cs="Calibri"/>
        </w:rPr>
        <w:t xml:space="preserve">Es ist ausdrücklich nur gestattet, legale Apps, Programme oder sonstige Dokumente auf das Leihgerät herunter zu laden bzw. aufzuspielen. </w:t>
      </w:r>
      <w:r w:rsidRPr="00D63D55">
        <w:rPr>
          <w:rFonts w:ascii="Calibri" w:eastAsia="Yu Gothic UI Semibold" w:hAnsi="Calibri" w:cs="Calibri"/>
        </w:rPr>
        <w:br/>
        <w:t>Unabhängig von der gesetzlichen Zulässigkeit ist bei der Nutzung des mobilen Endgeräts nicht gestattet, verfassungsfeindliche, rassistische, gewaltverherrlichende oder pornografische Inhalte willentlich oder wissentlich abzurufen, zu speichern oder zu verbreiten.</w:t>
      </w:r>
    </w:p>
    <w:p w14:paraId="488378E1" w14:textId="77777777" w:rsidR="002B126F" w:rsidRDefault="002B126F" w:rsidP="002B126F">
      <w:pPr>
        <w:jc w:val="both"/>
        <w:rPr>
          <w:rFonts w:ascii="Calibri" w:eastAsia="Yu Gothic UI Semibold" w:hAnsi="Calibri" w:cs="Calibri"/>
        </w:rPr>
      </w:pPr>
    </w:p>
    <w:p w14:paraId="76C13C3B" w14:textId="77777777" w:rsidR="00336306" w:rsidRDefault="0090703F" w:rsidP="002B126F">
      <w:pPr>
        <w:jc w:val="both"/>
        <w:rPr>
          <w:rFonts w:ascii="Calibri" w:eastAsia="Yu Gothic UI Semibold" w:hAnsi="Calibri" w:cs="Calibri"/>
          <w:b/>
        </w:rPr>
      </w:pPr>
      <w:r>
        <w:rPr>
          <w:rFonts w:ascii="Calibri" w:eastAsia="Yu Gothic UI Semibold" w:hAnsi="Calibri" w:cs="Calibri"/>
          <w:b/>
        </w:rPr>
        <w:t>6</w:t>
      </w:r>
      <w:r w:rsidR="00336306" w:rsidRPr="00D16EAC">
        <w:rPr>
          <w:rFonts w:ascii="Calibri" w:eastAsia="Yu Gothic UI Semibold" w:hAnsi="Calibri" w:cs="Calibri"/>
          <w:b/>
        </w:rPr>
        <w:t>. Datenspeicherung</w:t>
      </w:r>
    </w:p>
    <w:p w14:paraId="6E30A43C" w14:textId="77777777" w:rsidR="002B126F" w:rsidRPr="00205193" w:rsidRDefault="002B126F" w:rsidP="002B126F">
      <w:pPr>
        <w:jc w:val="both"/>
        <w:rPr>
          <w:rFonts w:ascii="Calibri" w:eastAsia="Yu Gothic UI Semibold" w:hAnsi="Calibri" w:cs="Calibri"/>
        </w:rPr>
      </w:pPr>
    </w:p>
    <w:p w14:paraId="5B1974ED" w14:textId="77777777" w:rsidR="00956F19" w:rsidRDefault="00BC17FA" w:rsidP="002B126F">
      <w:pPr>
        <w:jc w:val="both"/>
        <w:rPr>
          <w:rFonts w:ascii="Calibri" w:eastAsia="Yu Gothic UI Semibold" w:hAnsi="Calibri" w:cs="Calibri"/>
        </w:rPr>
      </w:pPr>
      <w:r>
        <w:rPr>
          <w:rFonts w:ascii="Calibri" w:eastAsia="Yu Gothic UI Semibold" w:hAnsi="Calibri" w:cs="Calibri"/>
        </w:rPr>
        <w:t xml:space="preserve">Auf dem Leihgerät gespeicherte </w:t>
      </w:r>
      <w:r w:rsidR="00C45277">
        <w:rPr>
          <w:rFonts w:ascii="Calibri" w:eastAsia="Yu Gothic UI Semibold" w:hAnsi="Calibri" w:cs="Calibri"/>
        </w:rPr>
        <w:t xml:space="preserve">Daten, wie Präsentationen, </w:t>
      </w:r>
      <w:r w:rsidR="00C45277" w:rsidRPr="00394830">
        <w:rPr>
          <w:rFonts w:ascii="Calibri" w:eastAsia="Yu Gothic UI Semibold" w:hAnsi="Calibri" w:cs="Calibri"/>
        </w:rPr>
        <w:t>Mitschriften</w:t>
      </w:r>
      <w:r w:rsidR="00336306" w:rsidRPr="00394830">
        <w:rPr>
          <w:rFonts w:ascii="Calibri" w:eastAsia="Yu Gothic UI Semibold" w:hAnsi="Calibri" w:cs="Calibri"/>
        </w:rPr>
        <w:t xml:space="preserve">, Ausarbeitungen etc., </w:t>
      </w:r>
      <w:r w:rsidR="00956F19">
        <w:rPr>
          <w:rFonts w:ascii="Calibri" w:eastAsia="Yu Gothic UI Semibold" w:hAnsi="Calibri" w:cs="Calibri"/>
        </w:rPr>
        <w:t xml:space="preserve">werden nach Rückgabe des Leihgerätes gelöscht. Eine Datensicherung </w:t>
      </w:r>
      <w:r>
        <w:rPr>
          <w:rFonts w:ascii="Calibri" w:eastAsia="Yu Gothic UI Semibold" w:hAnsi="Calibri" w:cs="Calibri"/>
        </w:rPr>
        <w:t xml:space="preserve">durch die Stadt </w:t>
      </w:r>
      <w:r w:rsidR="00C04745">
        <w:rPr>
          <w:rFonts w:ascii="Calibri" w:eastAsia="Yu Gothic UI Semibold" w:hAnsi="Calibri" w:cs="Calibri"/>
        </w:rPr>
        <w:t>Essen</w:t>
      </w:r>
      <w:r>
        <w:rPr>
          <w:rFonts w:ascii="Calibri" w:eastAsia="Yu Gothic UI Semibold" w:hAnsi="Calibri" w:cs="Calibri"/>
        </w:rPr>
        <w:t xml:space="preserve"> </w:t>
      </w:r>
      <w:r w:rsidR="00956F19">
        <w:rPr>
          <w:rFonts w:ascii="Calibri" w:eastAsia="Yu Gothic UI Semibold" w:hAnsi="Calibri" w:cs="Calibri"/>
        </w:rPr>
        <w:t>erfolgt nicht.</w:t>
      </w:r>
    </w:p>
    <w:p w14:paraId="7AA78DEC" w14:textId="77777777" w:rsidR="008851AE" w:rsidRDefault="008851AE" w:rsidP="002B126F">
      <w:pPr>
        <w:jc w:val="both"/>
        <w:rPr>
          <w:rFonts w:ascii="Calibri" w:eastAsia="Yu Gothic UI Semibold" w:hAnsi="Calibri" w:cs="Calibri"/>
        </w:rPr>
      </w:pPr>
      <w:r>
        <w:rPr>
          <w:rFonts w:ascii="Calibri" w:eastAsia="Yu Gothic UI Semibold" w:hAnsi="Calibri" w:cs="Calibri"/>
        </w:rPr>
        <w:t xml:space="preserve">Das Sichern der Daten erfolgt in Eigenverantwortung </w:t>
      </w:r>
      <w:r w:rsidR="00923EB8">
        <w:rPr>
          <w:rFonts w:ascii="Calibri" w:eastAsia="Yu Gothic UI Semibold" w:hAnsi="Calibri" w:cs="Calibri"/>
        </w:rPr>
        <w:t>des/</w:t>
      </w:r>
      <w:r w:rsidR="00764A10">
        <w:rPr>
          <w:rFonts w:ascii="Calibri" w:eastAsia="Yu Gothic UI Semibold" w:hAnsi="Calibri" w:cs="Calibri"/>
        </w:rPr>
        <w:t>der</w:t>
      </w:r>
      <w:r>
        <w:rPr>
          <w:rFonts w:ascii="Calibri" w:eastAsia="Yu Gothic UI Semibold" w:hAnsi="Calibri" w:cs="Calibri"/>
        </w:rPr>
        <w:t xml:space="preserve"> </w:t>
      </w:r>
      <w:r w:rsidR="00BC17FA">
        <w:rPr>
          <w:rFonts w:ascii="Calibri" w:eastAsia="Yu Gothic UI Semibold" w:hAnsi="Calibri" w:cs="Calibri"/>
        </w:rPr>
        <w:t>Entleiher</w:t>
      </w:r>
      <w:r w:rsidR="00764A10">
        <w:rPr>
          <w:rFonts w:ascii="Calibri" w:eastAsia="Yu Gothic UI Semibold" w:hAnsi="Calibri" w:cs="Calibri"/>
        </w:rPr>
        <w:t>*in</w:t>
      </w:r>
      <w:r>
        <w:rPr>
          <w:rFonts w:ascii="Calibri" w:eastAsia="Yu Gothic UI Semibold" w:hAnsi="Calibri" w:cs="Calibri"/>
        </w:rPr>
        <w:t xml:space="preserve">. </w:t>
      </w:r>
    </w:p>
    <w:p w14:paraId="08FC912C" w14:textId="54B9727D" w:rsidR="002B126F" w:rsidRDefault="002B126F" w:rsidP="002B126F">
      <w:pPr>
        <w:jc w:val="both"/>
        <w:rPr>
          <w:rFonts w:ascii="Calibri" w:eastAsia="Yu Gothic UI Semibold" w:hAnsi="Calibri" w:cs="Calibri"/>
          <w:b/>
        </w:rPr>
      </w:pPr>
    </w:p>
    <w:p w14:paraId="6969FB47" w14:textId="77777777" w:rsidR="006D7FFA" w:rsidRDefault="006D7FFA" w:rsidP="002B126F">
      <w:pPr>
        <w:jc w:val="both"/>
        <w:rPr>
          <w:rFonts w:ascii="Calibri" w:eastAsia="Yu Gothic UI Semibold" w:hAnsi="Calibri" w:cs="Calibri"/>
          <w:b/>
        </w:rPr>
      </w:pPr>
    </w:p>
    <w:p w14:paraId="5C59F0F7" w14:textId="6045DE43" w:rsidR="00336306" w:rsidRDefault="0090703F" w:rsidP="002B126F">
      <w:pPr>
        <w:jc w:val="both"/>
        <w:rPr>
          <w:rFonts w:ascii="Calibri" w:eastAsia="Yu Gothic UI Semibold" w:hAnsi="Calibri" w:cs="Calibri"/>
          <w:b/>
        </w:rPr>
      </w:pPr>
      <w:r>
        <w:rPr>
          <w:rFonts w:ascii="Calibri" w:eastAsia="Yu Gothic UI Semibold" w:hAnsi="Calibri" w:cs="Calibri"/>
          <w:b/>
        </w:rPr>
        <w:lastRenderedPageBreak/>
        <w:t>7</w:t>
      </w:r>
      <w:r w:rsidR="00336306" w:rsidRPr="00D16EAC">
        <w:rPr>
          <w:rFonts w:ascii="Calibri" w:eastAsia="Yu Gothic UI Semibold" w:hAnsi="Calibri" w:cs="Calibri"/>
          <w:b/>
        </w:rPr>
        <w:t xml:space="preserve">. </w:t>
      </w:r>
      <w:r w:rsidR="006D7FFA">
        <w:rPr>
          <w:rFonts w:ascii="Calibri" w:eastAsia="Yu Gothic UI Semibold" w:hAnsi="Calibri" w:cs="Calibri"/>
          <w:b/>
        </w:rPr>
        <w:t>Verlust</w:t>
      </w:r>
    </w:p>
    <w:p w14:paraId="017E257A" w14:textId="77777777" w:rsidR="002B126F" w:rsidRPr="00D16EAC" w:rsidRDefault="002B126F" w:rsidP="002B126F">
      <w:pPr>
        <w:jc w:val="both"/>
        <w:rPr>
          <w:rFonts w:ascii="Calibri" w:eastAsia="Yu Gothic UI Semibold" w:hAnsi="Calibri" w:cs="Calibri"/>
          <w:b/>
        </w:rPr>
      </w:pPr>
    </w:p>
    <w:p w14:paraId="5F706274" w14:textId="77777777" w:rsidR="00336306" w:rsidRDefault="00764A10" w:rsidP="002B126F">
      <w:pPr>
        <w:jc w:val="both"/>
        <w:rPr>
          <w:rFonts w:ascii="Calibri" w:eastAsia="Yu Gothic UI Semibold" w:hAnsi="Calibri" w:cs="Calibri"/>
        </w:rPr>
      </w:pPr>
      <w:r>
        <w:rPr>
          <w:rFonts w:ascii="Calibri" w:eastAsia="Yu Gothic UI Semibold" w:hAnsi="Calibri" w:cs="Calibri"/>
        </w:rPr>
        <w:t xml:space="preserve">Bei Diebstahl </w:t>
      </w:r>
      <w:r w:rsidR="00720B73">
        <w:rPr>
          <w:rFonts w:ascii="Calibri" w:eastAsia="Yu Gothic UI Semibold" w:hAnsi="Calibri" w:cs="Calibri"/>
        </w:rPr>
        <w:t>d</w:t>
      </w:r>
      <w:r w:rsidR="00336306" w:rsidRPr="00394830">
        <w:rPr>
          <w:rFonts w:ascii="Calibri" w:eastAsia="Yu Gothic UI Semibold" w:hAnsi="Calibri" w:cs="Calibri"/>
        </w:rPr>
        <w:t xml:space="preserve">es überlassenen Leihgerätes muss </w:t>
      </w:r>
      <w:r w:rsidR="00BC17FA">
        <w:rPr>
          <w:rFonts w:ascii="Calibri" w:eastAsia="Yu Gothic UI Semibold" w:hAnsi="Calibri" w:cs="Calibri"/>
        </w:rPr>
        <w:t xml:space="preserve">durch den/die Entleiher*in </w:t>
      </w:r>
      <w:r w:rsidR="00336306" w:rsidRPr="00394830">
        <w:rPr>
          <w:rFonts w:ascii="Calibri" w:eastAsia="Yu Gothic UI Semibold" w:hAnsi="Calibri" w:cs="Calibri"/>
        </w:rPr>
        <w:t>umgehend eine Anzeige bei der Polizei</w:t>
      </w:r>
      <w:r w:rsidR="008851AE">
        <w:rPr>
          <w:rFonts w:ascii="Calibri" w:eastAsia="Yu Gothic UI Semibold" w:hAnsi="Calibri" w:cs="Calibri"/>
        </w:rPr>
        <w:t xml:space="preserve"> </w:t>
      </w:r>
      <w:r w:rsidR="00336306" w:rsidRPr="00394830">
        <w:rPr>
          <w:rFonts w:ascii="Calibri" w:eastAsia="Yu Gothic UI Semibold" w:hAnsi="Calibri" w:cs="Calibri"/>
        </w:rPr>
        <w:t>erstattet werden. Die polizeiliche Anzeige ist</w:t>
      </w:r>
      <w:r w:rsidR="00BC17FA">
        <w:rPr>
          <w:rFonts w:ascii="Calibri" w:eastAsia="Yu Gothic UI Semibold" w:hAnsi="Calibri" w:cs="Calibri"/>
        </w:rPr>
        <w:t xml:space="preserve"> binnen drei Werktagen</w:t>
      </w:r>
      <w:r w:rsidR="00D6256E">
        <w:rPr>
          <w:rFonts w:ascii="Calibri" w:eastAsia="Yu Gothic UI Semibold" w:hAnsi="Calibri" w:cs="Calibri"/>
        </w:rPr>
        <w:t xml:space="preserve"> </w:t>
      </w:r>
      <w:r w:rsidR="00336306" w:rsidRPr="00394830">
        <w:rPr>
          <w:rFonts w:ascii="Calibri" w:eastAsia="Yu Gothic UI Semibold" w:hAnsi="Calibri" w:cs="Calibri"/>
        </w:rPr>
        <w:t>der Schulleitung</w:t>
      </w:r>
      <w:r w:rsidR="00923EB8">
        <w:rPr>
          <w:rFonts w:ascii="Calibri" w:eastAsia="Yu Gothic UI Semibold" w:hAnsi="Calibri" w:cs="Calibri"/>
        </w:rPr>
        <w:t xml:space="preserve"> schriftlich</w:t>
      </w:r>
      <w:r w:rsidR="00336306" w:rsidRPr="00394830">
        <w:rPr>
          <w:rFonts w:ascii="Calibri" w:eastAsia="Yu Gothic UI Semibold" w:hAnsi="Calibri" w:cs="Calibri"/>
        </w:rPr>
        <w:t xml:space="preserve"> vorzulegen.</w:t>
      </w:r>
    </w:p>
    <w:p w14:paraId="757DF1A0" w14:textId="77777777" w:rsidR="0027014C" w:rsidRPr="00394830" w:rsidRDefault="0027014C" w:rsidP="002B126F">
      <w:pPr>
        <w:jc w:val="both"/>
        <w:rPr>
          <w:rFonts w:ascii="Calibri" w:eastAsia="Yu Gothic UI Semibold" w:hAnsi="Calibri" w:cs="Calibri"/>
        </w:rPr>
      </w:pPr>
      <w:r>
        <w:rPr>
          <w:rFonts w:ascii="Calibri" w:eastAsia="Yu Gothic UI Semibold" w:hAnsi="Calibri" w:cs="Calibri"/>
        </w:rPr>
        <w:t xml:space="preserve">Jeglicher Verlust muss der Schulleitung unmittelbar nach Verlust gemeldet werden. </w:t>
      </w:r>
    </w:p>
    <w:p w14:paraId="7BAB8B98" w14:textId="09E1CD3B" w:rsidR="00950B8A" w:rsidRDefault="00336306" w:rsidP="002B126F">
      <w:pPr>
        <w:jc w:val="both"/>
        <w:rPr>
          <w:rFonts w:ascii="Calibri" w:eastAsia="Yu Gothic UI Semibold" w:hAnsi="Calibri" w:cs="Calibri"/>
        </w:rPr>
      </w:pPr>
      <w:r w:rsidRPr="00394830">
        <w:rPr>
          <w:rFonts w:ascii="Calibri" w:eastAsia="Yu Gothic UI Semibold" w:hAnsi="Calibri" w:cs="Calibri"/>
        </w:rPr>
        <w:t xml:space="preserve">Kann das </w:t>
      </w:r>
      <w:r w:rsidR="006D7FFA">
        <w:rPr>
          <w:rFonts w:ascii="Calibri" w:eastAsia="Yu Gothic UI Semibold" w:hAnsi="Calibri" w:cs="Calibri"/>
        </w:rPr>
        <w:t xml:space="preserve">verlustige </w:t>
      </w:r>
      <w:r w:rsidRPr="00394830">
        <w:rPr>
          <w:rFonts w:ascii="Calibri" w:eastAsia="Yu Gothic UI Semibold" w:hAnsi="Calibri" w:cs="Calibri"/>
        </w:rPr>
        <w:t xml:space="preserve">Leihgerät </w:t>
      </w:r>
      <w:r w:rsidR="00DC06E4">
        <w:rPr>
          <w:rFonts w:ascii="Calibri" w:eastAsia="Yu Gothic UI Semibold" w:hAnsi="Calibri" w:cs="Calibri"/>
        </w:rPr>
        <w:t xml:space="preserve">nicht </w:t>
      </w:r>
      <w:r w:rsidRPr="00394830">
        <w:rPr>
          <w:rFonts w:ascii="Calibri" w:eastAsia="Yu Gothic UI Semibold" w:hAnsi="Calibri" w:cs="Calibri"/>
        </w:rPr>
        <w:t xml:space="preserve">wiederbeschafft werden, </w:t>
      </w:r>
      <w:r w:rsidR="00950B8A">
        <w:rPr>
          <w:rFonts w:ascii="Calibri" w:eastAsia="Yu Gothic UI Semibold" w:hAnsi="Calibri" w:cs="Calibri"/>
        </w:rPr>
        <w:t xml:space="preserve">ist </w:t>
      </w:r>
      <w:r w:rsidRPr="00394830">
        <w:rPr>
          <w:rFonts w:ascii="Calibri" w:eastAsia="Yu Gothic UI Semibold" w:hAnsi="Calibri" w:cs="Calibri"/>
        </w:rPr>
        <w:t>der</w:t>
      </w:r>
      <w:r w:rsidR="00764A10">
        <w:rPr>
          <w:rFonts w:ascii="Calibri" w:eastAsia="Yu Gothic UI Semibold" w:hAnsi="Calibri" w:cs="Calibri"/>
        </w:rPr>
        <w:t>/die</w:t>
      </w:r>
      <w:r w:rsidRPr="00394830">
        <w:rPr>
          <w:rFonts w:ascii="Calibri" w:eastAsia="Yu Gothic UI Semibold" w:hAnsi="Calibri" w:cs="Calibri"/>
        </w:rPr>
        <w:t xml:space="preserve"> </w:t>
      </w:r>
      <w:r w:rsidR="00BC17FA">
        <w:rPr>
          <w:rFonts w:ascii="Calibri" w:eastAsia="Yu Gothic UI Semibold" w:hAnsi="Calibri" w:cs="Calibri"/>
        </w:rPr>
        <w:t>Entleiher*in</w:t>
      </w:r>
      <w:r w:rsidR="00950B8A">
        <w:rPr>
          <w:rFonts w:ascii="Calibri" w:eastAsia="Yu Gothic UI Semibold" w:hAnsi="Calibri" w:cs="Calibri"/>
        </w:rPr>
        <w:t xml:space="preserve"> </w:t>
      </w:r>
      <w:r w:rsidR="00BC17FA">
        <w:rPr>
          <w:rFonts w:ascii="Calibri" w:eastAsia="Yu Gothic UI Semibold" w:hAnsi="Calibri" w:cs="Calibri"/>
        </w:rPr>
        <w:t xml:space="preserve">verpflichtet, </w:t>
      </w:r>
      <w:r w:rsidR="00950B8A">
        <w:rPr>
          <w:rFonts w:ascii="Calibri" w:eastAsia="Yu Gothic UI Semibold" w:hAnsi="Calibri" w:cs="Calibri"/>
        </w:rPr>
        <w:t xml:space="preserve">den </w:t>
      </w:r>
      <w:r w:rsidR="00BC17FA">
        <w:rPr>
          <w:rFonts w:ascii="Calibri" w:eastAsia="Yu Gothic UI Semibold" w:hAnsi="Calibri" w:cs="Calibri"/>
        </w:rPr>
        <w:t xml:space="preserve">entstandenen </w:t>
      </w:r>
      <w:r w:rsidR="00950B8A">
        <w:rPr>
          <w:rFonts w:ascii="Calibri" w:eastAsia="Yu Gothic UI Semibold" w:hAnsi="Calibri" w:cs="Calibri"/>
        </w:rPr>
        <w:t>Schaden zu ersetzen.</w:t>
      </w:r>
      <w:r w:rsidR="00071FE9">
        <w:rPr>
          <w:rFonts w:ascii="Calibri" w:eastAsia="Yu Gothic UI Semibold" w:hAnsi="Calibri" w:cs="Calibri"/>
        </w:rPr>
        <w:t xml:space="preserve"> </w:t>
      </w:r>
      <w:r w:rsidR="006D7FFA">
        <w:rPr>
          <w:rFonts w:ascii="Calibri" w:eastAsia="Yu Gothic UI Semibold" w:hAnsi="Calibri" w:cs="Calibri"/>
        </w:rPr>
        <w:t>D</w:t>
      </w:r>
      <w:r w:rsidR="00950B8A">
        <w:rPr>
          <w:rFonts w:ascii="Calibri" w:eastAsia="Yu Gothic UI Semibold" w:hAnsi="Calibri" w:cs="Calibri"/>
        </w:rPr>
        <w:t xml:space="preserve">ie vertraglich geregelte </w:t>
      </w:r>
      <w:r w:rsidR="004771AF">
        <w:rPr>
          <w:rFonts w:ascii="Calibri" w:eastAsia="Yu Gothic UI Semibold" w:hAnsi="Calibri" w:cs="Calibri"/>
        </w:rPr>
        <w:t>Wiederbeschaffungs</w:t>
      </w:r>
      <w:r w:rsidR="00950B8A">
        <w:rPr>
          <w:rFonts w:ascii="Calibri" w:eastAsia="Yu Gothic UI Semibold" w:hAnsi="Calibri" w:cs="Calibri"/>
        </w:rPr>
        <w:t xml:space="preserve">pauschale der Stadt </w:t>
      </w:r>
      <w:r w:rsidR="00C04745" w:rsidRPr="00380165">
        <w:rPr>
          <w:rFonts w:ascii="Calibri" w:eastAsia="Yu Gothic UI Semibold" w:hAnsi="Calibri" w:cs="Calibri"/>
        </w:rPr>
        <w:t>Essen</w:t>
      </w:r>
      <w:r w:rsidR="00950B8A" w:rsidRPr="00380165">
        <w:rPr>
          <w:rFonts w:ascii="Calibri" w:eastAsia="Yu Gothic UI Semibold" w:hAnsi="Calibri" w:cs="Calibri"/>
        </w:rPr>
        <w:t xml:space="preserve"> </w:t>
      </w:r>
      <w:r w:rsidR="006D7FFA" w:rsidRPr="00C735E0">
        <w:rPr>
          <w:rFonts w:ascii="Calibri" w:eastAsia="Yu Gothic UI Semibold" w:hAnsi="Calibri" w:cs="Calibri"/>
        </w:rPr>
        <w:t xml:space="preserve">beträgt </w:t>
      </w:r>
      <w:r w:rsidR="005638BC" w:rsidRPr="00C735E0">
        <w:rPr>
          <w:rFonts w:ascii="Calibri" w:eastAsia="Yu Gothic UI Semibold" w:hAnsi="Calibri" w:cs="Calibri"/>
        </w:rPr>
        <w:t>2</w:t>
      </w:r>
      <w:r w:rsidR="00380165" w:rsidRPr="00C735E0">
        <w:rPr>
          <w:rFonts w:ascii="Calibri" w:eastAsia="Yu Gothic UI Semibold" w:hAnsi="Calibri" w:cs="Calibri"/>
        </w:rPr>
        <w:t>0</w:t>
      </w:r>
      <w:r w:rsidR="005638BC" w:rsidRPr="00C735E0">
        <w:rPr>
          <w:rFonts w:ascii="Calibri" w:eastAsia="Yu Gothic UI Semibold" w:hAnsi="Calibri" w:cs="Calibri"/>
        </w:rPr>
        <w:t>0,-</w:t>
      </w:r>
      <w:r w:rsidR="00950B8A" w:rsidRPr="00C735E0">
        <w:rPr>
          <w:rFonts w:ascii="Calibri" w:eastAsia="Yu Gothic UI Semibold" w:hAnsi="Calibri" w:cs="Calibri"/>
        </w:rPr>
        <w:t xml:space="preserve"> €</w:t>
      </w:r>
      <w:r w:rsidR="00DC06E4" w:rsidRPr="00C735E0">
        <w:rPr>
          <w:rFonts w:ascii="Calibri" w:eastAsia="Yu Gothic UI Semibold" w:hAnsi="Calibri" w:cs="Calibri"/>
        </w:rPr>
        <w:t xml:space="preserve"> für</w:t>
      </w:r>
      <w:r w:rsidR="00DC06E4">
        <w:rPr>
          <w:rFonts w:ascii="Calibri" w:eastAsia="Yu Gothic UI Semibold" w:hAnsi="Calibri" w:cs="Calibri"/>
        </w:rPr>
        <w:t xml:space="preserve"> das Leihgerät</w:t>
      </w:r>
      <w:r w:rsidR="00950B8A">
        <w:rPr>
          <w:rFonts w:ascii="Calibri" w:eastAsia="Yu Gothic UI Semibold" w:hAnsi="Calibri" w:cs="Calibri"/>
        </w:rPr>
        <w:t>.</w:t>
      </w:r>
    </w:p>
    <w:p w14:paraId="4FC9E9E2" w14:textId="6DA62B86" w:rsidR="00071FE9" w:rsidRDefault="00071FE9" w:rsidP="002B126F">
      <w:pPr>
        <w:jc w:val="both"/>
        <w:rPr>
          <w:rFonts w:ascii="Calibri" w:eastAsia="Yu Gothic UI Semibold" w:hAnsi="Calibri" w:cs="Calibri"/>
        </w:rPr>
      </w:pPr>
      <w:r>
        <w:rPr>
          <w:rFonts w:ascii="Calibri" w:eastAsia="Yu Gothic UI Semibold" w:hAnsi="Calibri" w:cs="Calibri"/>
        </w:rPr>
        <w:t xml:space="preserve">Der Leihgeber kann im Falle eines nachgewiesenen Diebstahls auf die Wiederbeschaffungspauschale verzichten. In diesem Fall </w:t>
      </w:r>
      <w:r w:rsidR="000A3644">
        <w:rPr>
          <w:rFonts w:ascii="Calibri" w:eastAsia="Yu Gothic UI Semibold" w:hAnsi="Calibri" w:cs="Calibri"/>
        </w:rPr>
        <w:t>gilt</w:t>
      </w:r>
      <w:r>
        <w:rPr>
          <w:rFonts w:ascii="Calibri" w:eastAsia="Yu Gothic UI Semibold" w:hAnsi="Calibri" w:cs="Calibri"/>
        </w:rPr>
        <w:t xml:space="preserve"> die Verlustmeldung </w:t>
      </w:r>
      <w:r w:rsidR="000A3644">
        <w:rPr>
          <w:rFonts w:ascii="Calibri" w:eastAsia="Yu Gothic UI Semibold" w:hAnsi="Calibri" w:cs="Calibri"/>
        </w:rPr>
        <w:t>an</w:t>
      </w:r>
      <w:r>
        <w:rPr>
          <w:rFonts w:ascii="Calibri" w:eastAsia="Yu Gothic UI Semibold" w:hAnsi="Calibri" w:cs="Calibri"/>
        </w:rPr>
        <w:t xml:space="preserve"> die Schulleitung </w:t>
      </w:r>
      <w:r w:rsidR="000A3644">
        <w:rPr>
          <w:rFonts w:ascii="Calibri" w:eastAsia="Yu Gothic UI Semibold" w:hAnsi="Calibri" w:cs="Calibri"/>
        </w:rPr>
        <w:t xml:space="preserve">in Verbindung mit einer Diebstahlsanzeige </w:t>
      </w:r>
      <w:r w:rsidR="00392C06">
        <w:rPr>
          <w:rFonts w:ascii="Calibri" w:eastAsia="Yu Gothic UI Semibold" w:hAnsi="Calibri" w:cs="Calibri"/>
        </w:rPr>
        <w:t xml:space="preserve">der Polizei </w:t>
      </w:r>
      <w:r w:rsidR="000A3644">
        <w:rPr>
          <w:rFonts w:ascii="Calibri" w:eastAsia="Yu Gothic UI Semibold" w:hAnsi="Calibri" w:cs="Calibri"/>
        </w:rPr>
        <w:t>als Nachweis</w:t>
      </w:r>
      <w:r w:rsidR="00E15FC7">
        <w:rPr>
          <w:rFonts w:ascii="Calibri" w:eastAsia="Yu Gothic UI Semibold" w:hAnsi="Calibri" w:cs="Calibri"/>
        </w:rPr>
        <w:t>. Es findet eine Einzelfallprüfung statt.</w:t>
      </w:r>
    </w:p>
    <w:p w14:paraId="7F174BD0" w14:textId="77777777" w:rsidR="002B126F" w:rsidRDefault="002B126F" w:rsidP="002B126F">
      <w:pPr>
        <w:jc w:val="both"/>
        <w:rPr>
          <w:rFonts w:ascii="Calibri" w:eastAsia="Yu Gothic UI Semibold" w:hAnsi="Calibri" w:cs="Calibri"/>
          <w:b/>
        </w:rPr>
      </w:pPr>
    </w:p>
    <w:p w14:paraId="3BC465AC" w14:textId="77777777" w:rsidR="00950B8A" w:rsidRDefault="0090703F" w:rsidP="002B126F">
      <w:pPr>
        <w:jc w:val="both"/>
        <w:rPr>
          <w:rFonts w:ascii="Calibri" w:eastAsia="Yu Gothic UI Semibold" w:hAnsi="Calibri" w:cs="Calibri"/>
          <w:b/>
        </w:rPr>
      </w:pPr>
      <w:r>
        <w:rPr>
          <w:rFonts w:ascii="Calibri" w:eastAsia="Yu Gothic UI Semibold" w:hAnsi="Calibri" w:cs="Calibri"/>
          <w:b/>
        </w:rPr>
        <w:t>8</w:t>
      </w:r>
      <w:r w:rsidR="00950B8A" w:rsidRPr="00D16EAC">
        <w:rPr>
          <w:rFonts w:ascii="Calibri" w:eastAsia="Yu Gothic UI Semibold" w:hAnsi="Calibri" w:cs="Calibri"/>
          <w:b/>
        </w:rPr>
        <w:t>. Beschädigung</w:t>
      </w:r>
    </w:p>
    <w:p w14:paraId="787D3BBE" w14:textId="77777777" w:rsidR="002B126F" w:rsidRPr="00D16EAC" w:rsidRDefault="002B126F" w:rsidP="002B126F">
      <w:pPr>
        <w:jc w:val="both"/>
        <w:rPr>
          <w:rFonts w:ascii="Calibri" w:eastAsia="Yu Gothic UI Semibold" w:hAnsi="Calibri" w:cs="Calibri"/>
          <w:b/>
        </w:rPr>
      </w:pPr>
    </w:p>
    <w:p w14:paraId="7769D411" w14:textId="77777777" w:rsidR="00C04745" w:rsidRDefault="00AC78A2" w:rsidP="002B126F">
      <w:pPr>
        <w:jc w:val="both"/>
        <w:rPr>
          <w:rFonts w:ascii="Calibri" w:eastAsia="Yu Gothic UI Semibold" w:hAnsi="Calibri" w:cs="Calibri"/>
        </w:rPr>
      </w:pPr>
      <w:r>
        <w:rPr>
          <w:rFonts w:ascii="Calibri" w:eastAsia="Yu Gothic UI Semibold" w:hAnsi="Calibri" w:cs="Calibri"/>
        </w:rPr>
        <w:t xml:space="preserve">Jede Beschädigung </w:t>
      </w:r>
      <w:r w:rsidR="0027014C">
        <w:rPr>
          <w:rFonts w:ascii="Calibri" w:eastAsia="Yu Gothic UI Semibold" w:hAnsi="Calibri" w:cs="Calibri"/>
        </w:rPr>
        <w:t xml:space="preserve">oder Funktionsbeeinträchtigung </w:t>
      </w:r>
      <w:r>
        <w:rPr>
          <w:rFonts w:ascii="Calibri" w:eastAsia="Yu Gothic UI Semibold" w:hAnsi="Calibri" w:cs="Calibri"/>
        </w:rPr>
        <w:t xml:space="preserve">des </w:t>
      </w:r>
      <w:r w:rsidR="00BC17FA">
        <w:rPr>
          <w:rFonts w:ascii="Calibri" w:eastAsia="Yu Gothic UI Semibold" w:hAnsi="Calibri" w:cs="Calibri"/>
        </w:rPr>
        <w:t>Leihgeräts oder Zubehörs</w:t>
      </w:r>
      <w:r w:rsidR="00C04745">
        <w:rPr>
          <w:rFonts w:ascii="Calibri" w:eastAsia="Yu Gothic UI Semibold" w:hAnsi="Calibri" w:cs="Calibri"/>
        </w:rPr>
        <w:t xml:space="preserve"> muss der Schulleitung</w:t>
      </w:r>
      <w:r>
        <w:rPr>
          <w:rFonts w:ascii="Calibri" w:eastAsia="Yu Gothic UI Semibold" w:hAnsi="Calibri" w:cs="Calibri"/>
        </w:rPr>
        <w:t xml:space="preserve"> unmittelbar nach Eintritt der </w:t>
      </w:r>
      <w:r w:rsidR="00764A10" w:rsidRPr="00764A10">
        <w:rPr>
          <w:rFonts w:ascii="Calibri" w:eastAsia="Yu Gothic UI Semibold" w:hAnsi="Calibri" w:cs="Calibri"/>
        </w:rPr>
        <w:t>Beschädigung</w:t>
      </w:r>
      <w:r w:rsidR="0027014C">
        <w:rPr>
          <w:rFonts w:ascii="Calibri" w:eastAsia="Yu Gothic UI Semibold" w:hAnsi="Calibri" w:cs="Calibri"/>
        </w:rPr>
        <w:t xml:space="preserve">/Funktionsbeeinträchtigung </w:t>
      </w:r>
      <w:r>
        <w:rPr>
          <w:rFonts w:ascii="Calibri" w:eastAsia="Yu Gothic UI Semibold" w:hAnsi="Calibri" w:cs="Calibri"/>
        </w:rPr>
        <w:t>gemeldet werden.</w:t>
      </w:r>
    </w:p>
    <w:p w14:paraId="31F98DAF" w14:textId="77777777" w:rsidR="00F322D0" w:rsidRDefault="00950B8A" w:rsidP="002B126F">
      <w:pPr>
        <w:jc w:val="both"/>
        <w:rPr>
          <w:rFonts w:ascii="Calibri" w:eastAsia="Yu Gothic UI Semibold" w:hAnsi="Calibri" w:cs="Calibri"/>
        </w:rPr>
      </w:pPr>
      <w:r>
        <w:rPr>
          <w:rFonts w:ascii="Calibri" w:eastAsia="Yu Gothic UI Semibold" w:hAnsi="Calibri" w:cs="Calibri"/>
        </w:rPr>
        <w:t xml:space="preserve">Der/die </w:t>
      </w:r>
      <w:r w:rsidR="00BC17FA">
        <w:rPr>
          <w:rFonts w:ascii="Calibri" w:eastAsia="Yu Gothic UI Semibold" w:hAnsi="Calibri" w:cs="Calibri"/>
        </w:rPr>
        <w:t>Entleiher*in</w:t>
      </w:r>
      <w:r w:rsidR="004771AF">
        <w:rPr>
          <w:rFonts w:ascii="Calibri" w:eastAsia="Yu Gothic UI Semibold" w:hAnsi="Calibri" w:cs="Calibri"/>
        </w:rPr>
        <w:t xml:space="preserve"> tragen die anfallenden Kosten einer</w:t>
      </w:r>
      <w:r w:rsidR="003D1553">
        <w:rPr>
          <w:rFonts w:ascii="Calibri" w:eastAsia="Yu Gothic UI Semibold" w:hAnsi="Calibri" w:cs="Calibri"/>
        </w:rPr>
        <w:t xml:space="preserve"> eventuell anfallenden Reparatur, sofern die Beschädigung </w:t>
      </w:r>
      <w:r w:rsidR="001D62C0">
        <w:rPr>
          <w:rFonts w:ascii="Calibri" w:eastAsia="Yu Gothic UI Semibold" w:hAnsi="Calibri" w:cs="Calibri"/>
        </w:rPr>
        <w:t xml:space="preserve">vorsätzlich oder grob fahrlässig </w:t>
      </w:r>
      <w:r w:rsidR="003D1553">
        <w:rPr>
          <w:rFonts w:ascii="Calibri" w:eastAsia="Yu Gothic UI Semibold" w:hAnsi="Calibri" w:cs="Calibri"/>
        </w:rPr>
        <w:t>durch den/die Entleiher*in verursacht wurde.</w:t>
      </w:r>
    </w:p>
    <w:p w14:paraId="4DBD2FA4" w14:textId="77777777" w:rsidR="007A4E46" w:rsidRDefault="00F322D0" w:rsidP="002B126F">
      <w:pPr>
        <w:jc w:val="both"/>
        <w:rPr>
          <w:rFonts w:ascii="Calibri" w:eastAsia="Yu Gothic UI Semibold" w:hAnsi="Calibri" w:cs="Calibri"/>
        </w:rPr>
      </w:pPr>
      <w:r>
        <w:rPr>
          <w:rFonts w:ascii="Calibri" w:eastAsia="Yu Gothic UI Semibold" w:hAnsi="Calibri" w:cs="Calibri"/>
        </w:rPr>
        <w:t xml:space="preserve">Es ist dem/der Entleiher*in nicht gestattet, Reparaturen </w:t>
      </w:r>
      <w:r w:rsidR="007A4E46">
        <w:rPr>
          <w:rFonts w:ascii="Calibri" w:eastAsia="Yu Gothic UI Semibold" w:hAnsi="Calibri" w:cs="Calibri"/>
        </w:rPr>
        <w:t xml:space="preserve">oder Ersatzbeschaffungen </w:t>
      </w:r>
      <w:r>
        <w:rPr>
          <w:rFonts w:ascii="Calibri" w:eastAsia="Yu Gothic UI Semibold" w:hAnsi="Calibri" w:cs="Calibri"/>
        </w:rPr>
        <w:t>eigenmächtig durchzuführen oder</w:t>
      </w:r>
      <w:r w:rsidR="003D1553">
        <w:rPr>
          <w:rFonts w:ascii="Calibri" w:eastAsia="Yu Gothic UI Semibold" w:hAnsi="Calibri" w:cs="Calibri"/>
        </w:rPr>
        <w:t xml:space="preserve"> bei Dritten</w:t>
      </w:r>
      <w:r>
        <w:rPr>
          <w:rFonts w:ascii="Calibri" w:eastAsia="Yu Gothic UI Semibold" w:hAnsi="Calibri" w:cs="Calibri"/>
        </w:rPr>
        <w:t xml:space="preserve"> in Auftrag zu geben.</w:t>
      </w:r>
    </w:p>
    <w:p w14:paraId="6DD981D7" w14:textId="0D419D68" w:rsidR="00764A10" w:rsidRDefault="00306CAF" w:rsidP="002B126F">
      <w:pPr>
        <w:jc w:val="both"/>
        <w:rPr>
          <w:rFonts w:ascii="Calibri" w:eastAsia="Yu Gothic UI Semibold" w:hAnsi="Calibri" w:cs="Calibri"/>
        </w:rPr>
      </w:pPr>
      <w:r>
        <w:rPr>
          <w:rFonts w:ascii="Calibri" w:eastAsia="Yu Gothic UI Semibold" w:hAnsi="Calibri" w:cs="Calibri"/>
        </w:rPr>
        <w:t xml:space="preserve">Bei </w:t>
      </w:r>
      <w:r w:rsidR="00923EB8">
        <w:rPr>
          <w:rFonts w:ascii="Calibri" w:eastAsia="Yu Gothic UI Semibold" w:hAnsi="Calibri" w:cs="Calibri"/>
        </w:rPr>
        <w:t xml:space="preserve">größeren oder </w:t>
      </w:r>
      <w:r>
        <w:rPr>
          <w:rFonts w:ascii="Calibri" w:eastAsia="Yu Gothic UI Semibold" w:hAnsi="Calibri" w:cs="Calibri"/>
        </w:rPr>
        <w:t xml:space="preserve">irreparablen Schäden ist </w:t>
      </w:r>
      <w:r w:rsidR="003D1553">
        <w:rPr>
          <w:rFonts w:ascii="Calibri" w:eastAsia="Yu Gothic UI Semibold" w:hAnsi="Calibri" w:cs="Calibri"/>
        </w:rPr>
        <w:t>der vertraglich geregelte Wiederbeschaffungswert des Leihgeräts</w:t>
      </w:r>
      <w:r w:rsidR="004771AF" w:rsidRPr="004771AF">
        <w:rPr>
          <w:rFonts w:ascii="Calibri" w:eastAsia="Yu Gothic UI Semibold" w:hAnsi="Calibri" w:cs="Calibri"/>
        </w:rPr>
        <w:t xml:space="preserve"> </w:t>
      </w:r>
      <w:r>
        <w:rPr>
          <w:rFonts w:ascii="Calibri" w:eastAsia="Yu Gothic UI Semibold" w:hAnsi="Calibri" w:cs="Calibri"/>
        </w:rPr>
        <w:t xml:space="preserve">in Höhe von </w:t>
      </w:r>
      <w:r w:rsidR="005638BC" w:rsidRPr="008704D8">
        <w:rPr>
          <w:rFonts w:ascii="Calibri" w:eastAsia="Yu Gothic UI Semibold" w:hAnsi="Calibri" w:cs="Calibri"/>
        </w:rPr>
        <w:t>2</w:t>
      </w:r>
      <w:r w:rsidR="008704D8" w:rsidRPr="008704D8">
        <w:rPr>
          <w:rFonts w:ascii="Calibri" w:eastAsia="Yu Gothic UI Semibold" w:hAnsi="Calibri" w:cs="Calibri"/>
        </w:rPr>
        <w:t>0</w:t>
      </w:r>
      <w:r w:rsidR="005638BC" w:rsidRPr="008704D8">
        <w:rPr>
          <w:rFonts w:ascii="Calibri" w:eastAsia="Yu Gothic UI Semibold" w:hAnsi="Calibri" w:cs="Calibri"/>
        </w:rPr>
        <w:t>0,-</w:t>
      </w:r>
      <w:r w:rsidR="004771AF" w:rsidRPr="008704D8">
        <w:rPr>
          <w:rFonts w:ascii="Calibri" w:eastAsia="Yu Gothic UI Semibold" w:hAnsi="Calibri" w:cs="Calibri"/>
        </w:rPr>
        <w:t xml:space="preserve"> €</w:t>
      </w:r>
      <w:r w:rsidRPr="00C735E0">
        <w:rPr>
          <w:rFonts w:ascii="Calibri" w:eastAsia="Yu Gothic UI Semibold" w:hAnsi="Calibri" w:cs="Calibri"/>
        </w:rPr>
        <w:t xml:space="preserve"> verpflichtend</w:t>
      </w:r>
      <w:r w:rsidR="00923EB8">
        <w:rPr>
          <w:rFonts w:ascii="Calibri" w:eastAsia="Yu Gothic UI Semibold" w:hAnsi="Calibri" w:cs="Calibri"/>
        </w:rPr>
        <w:t xml:space="preserve"> von dem/der </w:t>
      </w:r>
      <w:r w:rsidR="00F322D0">
        <w:rPr>
          <w:rFonts w:ascii="Calibri" w:eastAsia="Yu Gothic UI Semibold" w:hAnsi="Calibri" w:cs="Calibri"/>
        </w:rPr>
        <w:t>Entleiher</w:t>
      </w:r>
      <w:r w:rsidR="007A4E46">
        <w:rPr>
          <w:rFonts w:ascii="Calibri" w:eastAsia="Yu Gothic UI Semibold" w:hAnsi="Calibri" w:cs="Calibri"/>
        </w:rPr>
        <w:t>*</w:t>
      </w:r>
      <w:r w:rsidR="00F322D0">
        <w:rPr>
          <w:rFonts w:ascii="Calibri" w:eastAsia="Yu Gothic UI Semibold" w:hAnsi="Calibri" w:cs="Calibri"/>
        </w:rPr>
        <w:t>in</w:t>
      </w:r>
      <w:r w:rsidR="003D1553">
        <w:rPr>
          <w:rFonts w:ascii="Calibri" w:eastAsia="Yu Gothic UI Semibold" w:hAnsi="Calibri" w:cs="Calibri"/>
        </w:rPr>
        <w:t xml:space="preserve"> an</w:t>
      </w:r>
      <w:r>
        <w:rPr>
          <w:rFonts w:ascii="Calibri" w:eastAsia="Yu Gothic UI Semibold" w:hAnsi="Calibri" w:cs="Calibri"/>
        </w:rPr>
        <w:t xml:space="preserve"> die Stadt </w:t>
      </w:r>
      <w:r w:rsidR="00C04745">
        <w:rPr>
          <w:rFonts w:ascii="Calibri" w:eastAsia="Yu Gothic UI Semibold" w:hAnsi="Calibri" w:cs="Calibri"/>
        </w:rPr>
        <w:t>Essen</w:t>
      </w:r>
      <w:r w:rsidR="00923EB8">
        <w:rPr>
          <w:rFonts w:ascii="Calibri" w:eastAsia="Yu Gothic UI Semibold" w:hAnsi="Calibri" w:cs="Calibri"/>
        </w:rPr>
        <w:t>,</w:t>
      </w:r>
      <w:r w:rsidR="001D62C0">
        <w:rPr>
          <w:rFonts w:ascii="Calibri" w:eastAsia="Yu Gothic UI Semibold" w:hAnsi="Calibri" w:cs="Calibri"/>
        </w:rPr>
        <w:t xml:space="preserve"> zu zahlen, sofern dieser Schaden vorsätzlich oder grob fahrlässig durch den/die Entleiher*in herbeigeführt wurde.</w:t>
      </w:r>
    </w:p>
    <w:p w14:paraId="4C56F816" w14:textId="77777777" w:rsidR="002B126F" w:rsidRDefault="002B126F" w:rsidP="002B126F">
      <w:pPr>
        <w:jc w:val="both"/>
        <w:rPr>
          <w:rFonts w:ascii="Calibri" w:eastAsia="Yu Gothic UI Semibold" w:hAnsi="Calibri" w:cs="Calibri"/>
          <w:b/>
        </w:rPr>
      </w:pPr>
    </w:p>
    <w:p w14:paraId="3F783BE2" w14:textId="77777777" w:rsidR="00336306" w:rsidRDefault="0090703F" w:rsidP="002B126F">
      <w:pPr>
        <w:jc w:val="both"/>
        <w:rPr>
          <w:rFonts w:ascii="Calibri" w:eastAsia="Yu Gothic UI Semibold" w:hAnsi="Calibri" w:cs="Calibri"/>
          <w:b/>
        </w:rPr>
      </w:pPr>
      <w:r>
        <w:rPr>
          <w:rFonts w:ascii="Calibri" w:eastAsia="Yu Gothic UI Semibold" w:hAnsi="Calibri" w:cs="Calibri"/>
          <w:b/>
        </w:rPr>
        <w:t>9</w:t>
      </w:r>
      <w:r w:rsidR="00336306" w:rsidRPr="00D16EAC">
        <w:rPr>
          <w:rFonts w:ascii="Calibri" w:eastAsia="Yu Gothic UI Semibold" w:hAnsi="Calibri" w:cs="Calibri"/>
          <w:b/>
        </w:rPr>
        <w:t>. Versicherung</w:t>
      </w:r>
    </w:p>
    <w:p w14:paraId="029E296B" w14:textId="77777777" w:rsidR="002B126F" w:rsidRPr="00D16EAC" w:rsidRDefault="002B126F" w:rsidP="002B126F">
      <w:pPr>
        <w:jc w:val="both"/>
        <w:rPr>
          <w:rFonts w:ascii="Calibri" w:eastAsia="Yu Gothic UI Semibold" w:hAnsi="Calibri" w:cs="Calibri"/>
          <w:b/>
        </w:rPr>
      </w:pPr>
    </w:p>
    <w:p w14:paraId="08A798F5" w14:textId="77777777" w:rsidR="00923EB8" w:rsidRDefault="00923EB8" w:rsidP="002B126F">
      <w:pPr>
        <w:jc w:val="both"/>
        <w:rPr>
          <w:rFonts w:ascii="Calibri" w:eastAsia="Yu Gothic UI Semibold" w:hAnsi="Calibri" w:cs="Calibri"/>
        </w:rPr>
      </w:pPr>
      <w:r>
        <w:rPr>
          <w:rFonts w:ascii="Calibri" w:eastAsia="Yu Gothic UI Semibold" w:hAnsi="Calibri" w:cs="Calibri"/>
        </w:rPr>
        <w:t xml:space="preserve">Das Leihgerät ist </w:t>
      </w:r>
      <w:r w:rsidRPr="008704D8">
        <w:rPr>
          <w:rFonts w:ascii="Calibri" w:eastAsia="Yu Gothic UI Semibold" w:hAnsi="Calibri" w:cs="Calibri"/>
          <w:b/>
        </w:rPr>
        <w:t xml:space="preserve">nicht </w:t>
      </w:r>
      <w:r>
        <w:rPr>
          <w:rFonts w:ascii="Calibri" w:eastAsia="Yu Gothic UI Semibold" w:hAnsi="Calibri" w:cs="Calibri"/>
        </w:rPr>
        <w:t xml:space="preserve">über die Stadt </w:t>
      </w:r>
      <w:r w:rsidR="00C04745">
        <w:rPr>
          <w:rFonts w:ascii="Calibri" w:eastAsia="Yu Gothic UI Semibold" w:hAnsi="Calibri" w:cs="Calibri"/>
        </w:rPr>
        <w:t>Essen</w:t>
      </w:r>
      <w:r>
        <w:rPr>
          <w:rFonts w:ascii="Calibri" w:eastAsia="Yu Gothic UI Semibold" w:hAnsi="Calibri" w:cs="Calibri"/>
        </w:rPr>
        <w:t xml:space="preserve"> versichert.</w:t>
      </w:r>
    </w:p>
    <w:p w14:paraId="20A3B37E" w14:textId="77777777" w:rsidR="00336306" w:rsidRPr="00394830" w:rsidRDefault="00336306" w:rsidP="002B126F">
      <w:pPr>
        <w:jc w:val="both"/>
        <w:rPr>
          <w:rFonts w:ascii="Calibri" w:eastAsia="Yu Gothic UI Semibold" w:hAnsi="Calibri" w:cs="Calibri"/>
        </w:rPr>
      </w:pPr>
      <w:r w:rsidRPr="00394830">
        <w:rPr>
          <w:rFonts w:ascii="Calibri" w:eastAsia="Yu Gothic UI Semibold" w:hAnsi="Calibri" w:cs="Calibri"/>
        </w:rPr>
        <w:t xml:space="preserve">Zur Absicherung bei einem Diebstahl oder einer </w:t>
      </w:r>
      <w:r w:rsidR="00C81E03">
        <w:rPr>
          <w:rFonts w:ascii="Calibri" w:eastAsia="Yu Gothic UI Semibold" w:hAnsi="Calibri" w:cs="Calibri"/>
        </w:rPr>
        <w:t>Beschädigung</w:t>
      </w:r>
      <w:r w:rsidRPr="00394830">
        <w:rPr>
          <w:rFonts w:ascii="Calibri" w:eastAsia="Yu Gothic UI Semibold" w:hAnsi="Calibri" w:cs="Calibri"/>
        </w:rPr>
        <w:t xml:space="preserve"> (z.B. bei Displayschaden) des Leihgerätes kann eigenverantwortlich eine Versicherung </w:t>
      </w:r>
      <w:r w:rsidR="00477259">
        <w:rPr>
          <w:rFonts w:ascii="Calibri" w:eastAsia="Yu Gothic UI Semibold" w:hAnsi="Calibri" w:cs="Calibri"/>
        </w:rPr>
        <w:t xml:space="preserve">bei einem Versicherer nach Wahl </w:t>
      </w:r>
      <w:r w:rsidRPr="00394830">
        <w:rPr>
          <w:rFonts w:ascii="Calibri" w:eastAsia="Yu Gothic UI Semibold" w:hAnsi="Calibri" w:cs="Calibri"/>
        </w:rPr>
        <w:t>durch den</w:t>
      </w:r>
      <w:r w:rsidR="002E4C92">
        <w:rPr>
          <w:rFonts w:ascii="Calibri" w:eastAsia="Yu Gothic UI Semibold" w:hAnsi="Calibri" w:cs="Calibri"/>
        </w:rPr>
        <w:t>/die</w:t>
      </w:r>
      <w:r w:rsidRPr="00394830">
        <w:rPr>
          <w:rFonts w:ascii="Calibri" w:eastAsia="Yu Gothic UI Semibold" w:hAnsi="Calibri" w:cs="Calibri"/>
        </w:rPr>
        <w:t xml:space="preserve"> </w:t>
      </w:r>
      <w:r w:rsidR="00C81E03">
        <w:rPr>
          <w:rFonts w:ascii="Calibri" w:eastAsia="Yu Gothic UI Semibold" w:hAnsi="Calibri" w:cs="Calibri"/>
        </w:rPr>
        <w:t>Entleiher</w:t>
      </w:r>
      <w:r w:rsidR="002E4C92">
        <w:rPr>
          <w:rFonts w:ascii="Calibri" w:eastAsia="Yu Gothic UI Semibold" w:hAnsi="Calibri" w:cs="Calibri"/>
        </w:rPr>
        <w:t>*in</w:t>
      </w:r>
      <w:r w:rsidRPr="00394830">
        <w:rPr>
          <w:rFonts w:ascii="Calibri" w:eastAsia="Yu Gothic UI Semibold" w:hAnsi="Calibri" w:cs="Calibri"/>
        </w:rPr>
        <w:t xml:space="preserve"> abgeschlossen werden. Die Kosten für die Versicherung trägt der</w:t>
      </w:r>
      <w:r w:rsidR="002E4C92">
        <w:rPr>
          <w:rFonts w:ascii="Calibri" w:eastAsia="Yu Gothic UI Semibold" w:hAnsi="Calibri" w:cs="Calibri"/>
        </w:rPr>
        <w:t>/die</w:t>
      </w:r>
      <w:r w:rsidRPr="00394830">
        <w:rPr>
          <w:rFonts w:ascii="Calibri" w:eastAsia="Yu Gothic UI Semibold" w:hAnsi="Calibri" w:cs="Calibri"/>
        </w:rPr>
        <w:t xml:space="preserve"> </w:t>
      </w:r>
      <w:r w:rsidR="00C81E03">
        <w:rPr>
          <w:rFonts w:ascii="Calibri" w:eastAsia="Yu Gothic UI Semibold" w:hAnsi="Calibri" w:cs="Calibri"/>
        </w:rPr>
        <w:t>Entleiher</w:t>
      </w:r>
      <w:r w:rsidR="002E4C92">
        <w:rPr>
          <w:rFonts w:ascii="Calibri" w:eastAsia="Yu Gothic UI Semibold" w:hAnsi="Calibri" w:cs="Calibri"/>
        </w:rPr>
        <w:t>*in</w:t>
      </w:r>
      <w:r w:rsidRPr="00394830">
        <w:rPr>
          <w:rFonts w:ascii="Calibri" w:eastAsia="Yu Gothic UI Semibold" w:hAnsi="Calibri" w:cs="Calibri"/>
        </w:rPr>
        <w:t xml:space="preserve"> selbst.</w:t>
      </w:r>
    </w:p>
    <w:p w14:paraId="4329B3FE" w14:textId="299E32ED" w:rsidR="00D16EAC" w:rsidRDefault="002E4C92" w:rsidP="002B126F">
      <w:pPr>
        <w:jc w:val="both"/>
        <w:rPr>
          <w:rFonts w:ascii="Calibri" w:eastAsia="Yu Gothic UI Semibold" w:hAnsi="Calibri" w:cs="Calibri"/>
        </w:rPr>
      </w:pPr>
      <w:r>
        <w:rPr>
          <w:rFonts w:ascii="Calibri" w:eastAsia="Yu Gothic UI Semibold" w:hAnsi="Calibri" w:cs="Calibri"/>
        </w:rPr>
        <w:t>Es wird empfohlen</w:t>
      </w:r>
      <w:r w:rsidR="00477259">
        <w:rPr>
          <w:rFonts w:ascii="Calibri" w:eastAsia="Yu Gothic UI Semibold" w:hAnsi="Calibri" w:cs="Calibri"/>
        </w:rPr>
        <w:t>,</w:t>
      </w:r>
      <w:r>
        <w:rPr>
          <w:rFonts w:ascii="Calibri" w:eastAsia="Yu Gothic UI Semibold" w:hAnsi="Calibri" w:cs="Calibri"/>
        </w:rPr>
        <w:t xml:space="preserve"> </w:t>
      </w:r>
      <w:r w:rsidR="00336306" w:rsidRPr="00394830">
        <w:rPr>
          <w:rFonts w:ascii="Calibri" w:eastAsia="Yu Gothic UI Semibold" w:hAnsi="Calibri" w:cs="Calibri"/>
        </w:rPr>
        <w:t xml:space="preserve">vorab mit der </w:t>
      </w:r>
      <w:r w:rsidR="00C81E03">
        <w:rPr>
          <w:rFonts w:ascii="Calibri" w:eastAsia="Yu Gothic UI Semibold" w:hAnsi="Calibri" w:cs="Calibri"/>
        </w:rPr>
        <w:t xml:space="preserve">ggf. bei dem/der Entleiher*in bereits bestehenden </w:t>
      </w:r>
      <w:r w:rsidR="00336306" w:rsidRPr="00394830">
        <w:rPr>
          <w:rFonts w:ascii="Calibri" w:eastAsia="Yu Gothic UI Semibold" w:hAnsi="Calibri" w:cs="Calibri"/>
        </w:rPr>
        <w:t xml:space="preserve">Haftpflicht- oder Hausratversicherung Kontakt aufzunehmen. Möglicherweise sind entsprechende Leistungen bereits in den vorhandenen Versicherungsverträgen enthalten oder können </w:t>
      </w:r>
      <w:r w:rsidR="003D1553">
        <w:rPr>
          <w:rFonts w:ascii="Calibri" w:eastAsia="Yu Gothic UI Semibold" w:hAnsi="Calibri" w:cs="Calibri"/>
        </w:rPr>
        <w:t>dazu gebucht werden.</w:t>
      </w:r>
    </w:p>
    <w:p w14:paraId="31EAEFF4" w14:textId="77777777" w:rsidR="005F5081" w:rsidRDefault="005F5081">
      <w:pPr>
        <w:rPr>
          <w:rFonts w:ascii="Calibri" w:eastAsia="Yu Gothic UI Semibold" w:hAnsi="Calibri" w:cs="Calibri"/>
        </w:rPr>
      </w:pPr>
      <w:r>
        <w:rPr>
          <w:rFonts w:ascii="Calibri" w:eastAsia="Yu Gothic UI Semibold" w:hAnsi="Calibri" w:cs="Calibri"/>
        </w:rPr>
        <w:br w:type="page"/>
      </w:r>
    </w:p>
    <w:p w14:paraId="1D04292D" w14:textId="77777777" w:rsidR="00F1238B" w:rsidRDefault="0090703F" w:rsidP="002B126F">
      <w:pPr>
        <w:jc w:val="both"/>
        <w:rPr>
          <w:rFonts w:ascii="Calibri" w:eastAsia="Yu Gothic UI Semibold" w:hAnsi="Calibri" w:cs="Calibri"/>
          <w:b/>
        </w:rPr>
      </w:pPr>
      <w:r>
        <w:rPr>
          <w:rFonts w:ascii="Calibri" w:eastAsia="Yu Gothic UI Semibold" w:hAnsi="Calibri" w:cs="Calibri"/>
          <w:b/>
        </w:rPr>
        <w:lastRenderedPageBreak/>
        <w:t>10</w:t>
      </w:r>
      <w:r w:rsidR="00F1238B" w:rsidRPr="00D16EAC">
        <w:rPr>
          <w:rFonts w:ascii="Calibri" w:eastAsia="Yu Gothic UI Semibold" w:hAnsi="Calibri" w:cs="Calibri"/>
          <w:b/>
        </w:rPr>
        <w:t>. Sonstiges</w:t>
      </w:r>
    </w:p>
    <w:p w14:paraId="43AC6C67" w14:textId="77777777" w:rsidR="002B126F" w:rsidRPr="00D16EAC" w:rsidRDefault="002B126F" w:rsidP="002B126F">
      <w:pPr>
        <w:jc w:val="both"/>
        <w:rPr>
          <w:rFonts w:ascii="Calibri" w:eastAsia="Yu Gothic UI Semibold" w:hAnsi="Calibri" w:cs="Calibri"/>
          <w:b/>
        </w:rPr>
      </w:pPr>
    </w:p>
    <w:p w14:paraId="48C78914" w14:textId="6A0D3437" w:rsidR="00BB6FDF" w:rsidRDefault="00BB6FDF" w:rsidP="002B126F">
      <w:pPr>
        <w:jc w:val="both"/>
        <w:rPr>
          <w:rFonts w:ascii="Calibri" w:eastAsia="Yu Gothic UI Semibold" w:hAnsi="Calibri" w:cs="Calibri"/>
        </w:rPr>
      </w:pPr>
      <w:r>
        <w:rPr>
          <w:rFonts w:ascii="Calibri" w:eastAsia="Yu Gothic UI Semibold" w:hAnsi="Calibri" w:cs="Calibri"/>
        </w:rPr>
        <w:t xml:space="preserve">Sofern der Stadt </w:t>
      </w:r>
      <w:r w:rsidR="00C04745">
        <w:rPr>
          <w:rFonts w:ascii="Calibri" w:eastAsia="Yu Gothic UI Semibold" w:hAnsi="Calibri" w:cs="Calibri"/>
        </w:rPr>
        <w:t>Essen</w:t>
      </w:r>
      <w:r>
        <w:rPr>
          <w:rFonts w:ascii="Calibri" w:eastAsia="Yu Gothic UI Semibold" w:hAnsi="Calibri" w:cs="Calibri"/>
        </w:rPr>
        <w:t xml:space="preserve"> Ansprüche aus diesem Vertrag entstehen, können diese einzeln sowohl gegen den/die Schüler*in </w:t>
      </w:r>
      <w:r w:rsidR="005945BC">
        <w:rPr>
          <w:rFonts w:ascii="Calibri" w:eastAsia="Yu Gothic UI Semibold" w:hAnsi="Calibri" w:cs="Calibri"/>
        </w:rPr>
        <w:t xml:space="preserve">als Entleiher*in </w:t>
      </w:r>
      <w:r>
        <w:rPr>
          <w:rFonts w:ascii="Calibri" w:eastAsia="Yu Gothic UI Semibold" w:hAnsi="Calibri" w:cs="Calibri"/>
        </w:rPr>
        <w:t xml:space="preserve">geltend gemacht werden, als auch direkt gegen den/die Sorgeberechtigten. </w:t>
      </w:r>
    </w:p>
    <w:p w14:paraId="29E2A00E" w14:textId="77777777" w:rsidR="0073081D" w:rsidRDefault="0073081D" w:rsidP="002B126F">
      <w:pPr>
        <w:jc w:val="both"/>
        <w:rPr>
          <w:rFonts w:ascii="Calibri" w:eastAsia="Yu Gothic UI Semibold" w:hAnsi="Calibri" w:cs="Calibri"/>
        </w:rPr>
      </w:pPr>
      <w:r>
        <w:rPr>
          <w:rFonts w:ascii="Calibri" w:eastAsia="Yu Gothic UI Semibold" w:hAnsi="Calibri" w:cs="Calibri"/>
        </w:rPr>
        <w:t xml:space="preserve">Mit ihrer/seiner Unterschrift erklärt/erklären sich die/der Sorgeberechtigte als gesetzliche/r Vertreter/ in der/des Entleihers/Entleiherin mit der Leihe einverstanden und er /sie übernimmt / übernehmen die Haftung als Gesamtschuldner durch privatrechtlichen Schuldbeitritt für alle mit der Rückgabe des iPads verbundenen Pflichten und Schadensersatzleistungen. </w:t>
      </w:r>
    </w:p>
    <w:p w14:paraId="7623001D" w14:textId="77777777" w:rsidR="00F1238B" w:rsidRDefault="00F1238B" w:rsidP="002B126F">
      <w:pPr>
        <w:jc w:val="both"/>
        <w:rPr>
          <w:rFonts w:ascii="Calibri" w:eastAsia="Yu Gothic UI Semibold" w:hAnsi="Calibri" w:cs="Calibri"/>
        </w:rPr>
      </w:pPr>
      <w:r>
        <w:rPr>
          <w:rFonts w:ascii="Calibri" w:eastAsia="Yu Gothic UI Semibold" w:hAnsi="Calibri" w:cs="Calibri"/>
        </w:rPr>
        <w:t xml:space="preserve">Jegliche Änderungen oder Ergänzungen dieses Vertrages sind nur wirksam, wenn sie schriftlich vereinbart werden. Dies gilt auch für eine Änderung dieser Schriftformklausel. </w:t>
      </w:r>
    </w:p>
    <w:p w14:paraId="37C8603B" w14:textId="77777777" w:rsidR="00F1238B" w:rsidRDefault="00F1238B" w:rsidP="002B126F">
      <w:pPr>
        <w:jc w:val="both"/>
        <w:rPr>
          <w:rFonts w:ascii="Calibri" w:eastAsia="Yu Gothic UI Semibold" w:hAnsi="Calibri" w:cs="Calibri"/>
        </w:rPr>
      </w:pPr>
      <w:r w:rsidRPr="00F1238B">
        <w:rPr>
          <w:rFonts w:ascii="Calibri" w:eastAsia="Yu Gothic UI Semibold" w:hAnsi="Calibri" w:cs="Calibri"/>
        </w:rPr>
        <w:t>Sollten einzelne Bestimmungen dieses Vertrages ganz oder teilweise unwirksam oder nichtig sein oder infolge Änderung der Gesetzeslage oder durch höchstrichterliche Rechtsprechung oder auf andere Weise ganz oder teilweise unwirksam oder nichtig werden oder weist dieser Vertrag Lücken auf, so sind sich die Parteien darüber einig, dass die übrigen Bestimmungen dieses Vertrages davon unberührt und gültig bleiben. Für diesen Fall verpflichten sich die Vertragsparteien, unter Berücksichtigung des Grundsatzes von Treu und Glauben an Stelle der unwirksamen Bestimmung eine wirksame Bestimmung zu vereinbaren, welche dem Sinn und Zweck der unwirksamen Bestimmung möglichst nahekommt und von der anzunehmen ist, dass die Parteien sie im Zeitpunkt des Vertragsschlusses vereinbart hätten, wenn sie die Unwirksamkeit oder Nichtigkeit gekannt oder vorhergesehen hätten. Entsprechendes gilt, falls dieser Vertrag eine Lücke enthalten sollte.</w:t>
      </w:r>
    </w:p>
    <w:p w14:paraId="1D208F7A" w14:textId="79620721" w:rsidR="008851AE" w:rsidRDefault="0073081D" w:rsidP="002B126F">
      <w:pPr>
        <w:jc w:val="both"/>
        <w:rPr>
          <w:rFonts w:ascii="Calibri" w:eastAsia="Yu Gothic UI Semibold" w:hAnsi="Calibri" w:cs="Calibri"/>
        </w:rPr>
      </w:pPr>
      <w:r>
        <w:rPr>
          <w:rFonts w:ascii="Calibri" w:eastAsia="Yu Gothic UI Semibold" w:hAnsi="Calibri" w:cs="Calibri"/>
        </w:rPr>
        <w:t>Als Gerichtsstand wird Essen vereinbart.</w:t>
      </w:r>
    </w:p>
    <w:p w14:paraId="40B88356" w14:textId="019347F2" w:rsidR="00E9254F" w:rsidRDefault="00E9254F" w:rsidP="002B126F">
      <w:pPr>
        <w:jc w:val="both"/>
        <w:rPr>
          <w:rFonts w:ascii="Calibri" w:eastAsia="Yu Gothic UI Semibold" w:hAnsi="Calibri" w:cs="Calibri"/>
        </w:rPr>
      </w:pPr>
    </w:p>
    <w:p w14:paraId="0A3BD041" w14:textId="15738A95" w:rsidR="00E9254F" w:rsidRDefault="00E9254F" w:rsidP="002B126F">
      <w:pPr>
        <w:jc w:val="both"/>
        <w:rPr>
          <w:rFonts w:ascii="Calibri" w:eastAsia="Yu Gothic UI Semibold" w:hAnsi="Calibri" w:cs="Calibri"/>
        </w:rPr>
      </w:pPr>
      <w:r>
        <w:rPr>
          <w:rFonts w:ascii="Calibri" w:eastAsia="Yu Gothic UI Semibold" w:hAnsi="Calibri" w:cs="Calibri"/>
        </w:rPr>
        <w:t>-Ende Nutzungsbedingungen Stand 03/2022-</w:t>
      </w:r>
    </w:p>
    <w:sectPr w:rsidR="00E9254F">
      <w:footerReference w:type="default" r:id="rI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2A38" w16cex:dateUtc="2020-05-06T10: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02B8E" w14:textId="77777777" w:rsidR="00B26505" w:rsidRDefault="00B26505" w:rsidP="008E4D6A">
      <w:pPr>
        <w:spacing w:after="0" w:line="240" w:lineRule="auto"/>
      </w:pPr>
      <w:r>
        <w:separator/>
      </w:r>
    </w:p>
  </w:endnote>
  <w:endnote w:type="continuationSeparator" w:id="0">
    <w:p w14:paraId="04D810B7" w14:textId="77777777" w:rsidR="00B26505" w:rsidRDefault="00B26505" w:rsidP="008E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392680"/>
      <w:docPartObj>
        <w:docPartGallery w:val="Page Numbers (Bottom of Page)"/>
        <w:docPartUnique/>
      </w:docPartObj>
    </w:sdtPr>
    <w:sdtEndPr/>
    <w:sdtContent>
      <w:sdt>
        <w:sdtPr>
          <w:id w:val="-1705238520"/>
          <w:docPartObj>
            <w:docPartGallery w:val="Page Numbers (Top of Page)"/>
            <w:docPartUnique/>
          </w:docPartObj>
        </w:sdtPr>
        <w:sdtEndPr/>
        <w:sdtContent>
          <w:p w14:paraId="2DD946EE" w14:textId="77777777" w:rsidR="008E4D6A" w:rsidRDefault="008E4D6A" w:rsidP="008E4D6A">
            <w:pPr>
              <w:pStyle w:val="Fuzeile"/>
              <w:jc w:val="center"/>
            </w:pPr>
            <w:r w:rsidRPr="008E4D6A">
              <w:rPr>
                <w:rFonts w:asciiTheme="minorHAnsi" w:hAnsiTheme="minorHAnsi" w:cstheme="minorHAnsi"/>
                <w:sz w:val="18"/>
                <w:szCs w:val="18"/>
              </w:rPr>
              <w:t xml:space="preserve">Seite </w:t>
            </w:r>
            <w:r w:rsidRPr="008E4D6A">
              <w:rPr>
                <w:rFonts w:asciiTheme="minorHAnsi" w:hAnsiTheme="minorHAnsi" w:cstheme="minorHAnsi"/>
                <w:bCs/>
                <w:sz w:val="18"/>
                <w:szCs w:val="18"/>
              </w:rPr>
              <w:fldChar w:fldCharType="begin"/>
            </w:r>
            <w:r w:rsidRPr="008E4D6A">
              <w:rPr>
                <w:rFonts w:asciiTheme="minorHAnsi" w:hAnsiTheme="minorHAnsi" w:cstheme="minorHAnsi"/>
                <w:bCs/>
                <w:sz w:val="18"/>
                <w:szCs w:val="18"/>
              </w:rPr>
              <w:instrText>PAGE</w:instrText>
            </w:r>
            <w:r w:rsidRPr="008E4D6A">
              <w:rPr>
                <w:rFonts w:asciiTheme="minorHAnsi" w:hAnsiTheme="minorHAnsi" w:cstheme="minorHAnsi"/>
                <w:bCs/>
                <w:sz w:val="18"/>
                <w:szCs w:val="18"/>
              </w:rPr>
              <w:fldChar w:fldCharType="separate"/>
            </w:r>
            <w:r w:rsidR="001D62C0">
              <w:rPr>
                <w:rFonts w:asciiTheme="minorHAnsi" w:hAnsiTheme="minorHAnsi" w:cstheme="minorHAnsi"/>
                <w:bCs/>
                <w:noProof/>
                <w:sz w:val="18"/>
                <w:szCs w:val="18"/>
              </w:rPr>
              <w:t>6</w:t>
            </w:r>
            <w:r w:rsidRPr="008E4D6A">
              <w:rPr>
                <w:rFonts w:asciiTheme="minorHAnsi" w:hAnsiTheme="minorHAnsi" w:cstheme="minorHAnsi"/>
                <w:bCs/>
                <w:sz w:val="18"/>
                <w:szCs w:val="18"/>
              </w:rPr>
              <w:fldChar w:fldCharType="end"/>
            </w:r>
            <w:r w:rsidRPr="008E4D6A">
              <w:rPr>
                <w:rFonts w:asciiTheme="minorHAnsi" w:hAnsiTheme="minorHAnsi" w:cstheme="minorHAnsi"/>
                <w:sz w:val="18"/>
                <w:szCs w:val="18"/>
              </w:rPr>
              <w:t xml:space="preserve"> von </w:t>
            </w:r>
            <w:r w:rsidRPr="008E4D6A">
              <w:rPr>
                <w:rFonts w:asciiTheme="minorHAnsi" w:hAnsiTheme="minorHAnsi" w:cstheme="minorHAnsi"/>
                <w:bCs/>
                <w:sz w:val="18"/>
                <w:szCs w:val="18"/>
              </w:rPr>
              <w:fldChar w:fldCharType="begin"/>
            </w:r>
            <w:r w:rsidRPr="008E4D6A">
              <w:rPr>
                <w:rFonts w:asciiTheme="minorHAnsi" w:hAnsiTheme="minorHAnsi" w:cstheme="minorHAnsi"/>
                <w:bCs/>
                <w:sz w:val="18"/>
                <w:szCs w:val="18"/>
              </w:rPr>
              <w:instrText>NUMPAGES</w:instrText>
            </w:r>
            <w:r w:rsidRPr="008E4D6A">
              <w:rPr>
                <w:rFonts w:asciiTheme="minorHAnsi" w:hAnsiTheme="minorHAnsi" w:cstheme="minorHAnsi"/>
                <w:bCs/>
                <w:sz w:val="18"/>
                <w:szCs w:val="18"/>
              </w:rPr>
              <w:fldChar w:fldCharType="separate"/>
            </w:r>
            <w:r w:rsidR="001D62C0">
              <w:rPr>
                <w:rFonts w:asciiTheme="minorHAnsi" w:hAnsiTheme="minorHAnsi" w:cstheme="minorHAnsi"/>
                <w:bCs/>
                <w:noProof/>
                <w:sz w:val="18"/>
                <w:szCs w:val="18"/>
              </w:rPr>
              <w:t>8</w:t>
            </w:r>
            <w:r w:rsidRPr="008E4D6A">
              <w:rPr>
                <w:rFonts w:asciiTheme="minorHAnsi" w:hAnsiTheme="minorHAnsi" w:cstheme="minorHAnsi"/>
                <w:bCs/>
                <w:sz w:val="18"/>
                <w:szCs w:val="18"/>
              </w:rPr>
              <w:fldChar w:fldCharType="end"/>
            </w:r>
          </w:p>
        </w:sdtContent>
      </w:sdt>
    </w:sdtContent>
  </w:sdt>
  <w:p w14:paraId="0382D8D4" w14:textId="77777777" w:rsidR="008E4D6A" w:rsidRDefault="008E4D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04AAD" w14:textId="77777777" w:rsidR="00B26505" w:rsidRDefault="00B26505" w:rsidP="008E4D6A">
      <w:pPr>
        <w:spacing w:after="0" w:line="240" w:lineRule="auto"/>
      </w:pPr>
      <w:r>
        <w:separator/>
      </w:r>
    </w:p>
  </w:footnote>
  <w:footnote w:type="continuationSeparator" w:id="0">
    <w:p w14:paraId="3FD5B81D" w14:textId="77777777" w:rsidR="00B26505" w:rsidRDefault="00B26505" w:rsidP="008E4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2C2"/>
    <w:multiLevelType w:val="hybridMultilevel"/>
    <w:tmpl w:val="B61ABB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335FE3"/>
    <w:multiLevelType w:val="hybridMultilevel"/>
    <w:tmpl w:val="95E87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720A45"/>
    <w:multiLevelType w:val="hybridMultilevel"/>
    <w:tmpl w:val="F61C33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5036E0"/>
    <w:multiLevelType w:val="hybridMultilevel"/>
    <w:tmpl w:val="3B522FC4"/>
    <w:lvl w:ilvl="0" w:tplc="F06E6CF4">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29178F"/>
    <w:multiLevelType w:val="hybridMultilevel"/>
    <w:tmpl w:val="EFECDDF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5E04369"/>
    <w:multiLevelType w:val="hybridMultilevel"/>
    <w:tmpl w:val="C59479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AF1A9A"/>
    <w:multiLevelType w:val="hybridMultilevel"/>
    <w:tmpl w:val="9D18465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6"/>
    <w:rsid w:val="0003799B"/>
    <w:rsid w:val="00050528"/>
    <w:rsid w:val="00050D8F"/>
    <w:rsid w:val="00070737"/>
    <w:rsid w:val="00071FE9"/>
    <w:rsid w:val="0007763E"/>
    <w:rsid w:val="00095109"/>
    <w:rsid w:val="000A1C3A"/>
    <w:rsid w:val="000A3644"/>
    <w:rsid w:val="000B1C77"/>
    <w:rsid w:val="000C74D7"/>
    <w:rsid w:val="000F2F15"/>
    <w:rsid w:val="00115279"/>
    <w:rsid w:val="00130718"/>
    <w:rsid w:val="00144A20"/>
    <w:rsid w:val="00161C26"/>
    <w:rsid w:val="00183178"/>
    <w:rsid w:val="001B4E4F"/>
    <w:rsid w:val="001D3D07"/>
    <w:rsid w:val="001D5272"/>
    <w:rsid w:val="001D62C0"/>
    <w:rsid w:val="00205193"/>
    <w:rsid w:val="00243467"/>
    <w:rsid w:val="0027014C"/>
    <w:rsid w:val="00293AC6"/>
    <w:rsid w:val="002B126F"/>
    <w:rsid w:val="002E4C92"/>
    <w:rsid w:val="00306CAF"/>
    <w:rsid w:val="00317C08"/>
    <w:rsid w:val="003209A7"/>
    <w:rsid w:val="003340E2"/>
    <w:rsid w:val="00336306"/>
    <w:rsid w:val="00340433"/>
    <w:rsid w:val="00354146"/>
    <w:rsid w:val="0037504F"/>
    <w:rsid w:val="00380165"/>
    <w:rsid w:val="00392C06"/>
    <w:rsid w:val="00394830"/>
    <w:rsid w:val="003C3E26"/>
    <w:rsid w:val="003D1553"/>
    <w:rsid w:val="003F0B30"/>
    <w:rsid w:val="00430FA2"/>
    <w:rsid w:val="004771AF"/>
    <w:rsid w:val="00477259"/>
    <w:rsid w:val="00497638"/>
    <w:rsid w:val="004A65C0"/>
    <w:rsid w:val="00505521"/>
    <w:rsid w:val="00505D02"/>
    <w:rsid w:val="005468C3"/>
    <w:rsid w:val="0055047F"/>
    <w:rsid w:val="00556916"/>
    <w:rsid w:val="0056282F"/>
    <w:rsid w:val="005638BC"/>
    <w:rsid w:val="005945BC"/>
    <w:rsid w:val="005C3412"/>
    <w:rsid w:val="005F5081"/>
    <w:rsid w:val="00613695"/>
    <w:rsid w:val="00641B7D"/>
    <w:rsid w:val="006D7FFA"/>
    <w:rsid w:val="00715ACF"/>
    <w:rsid w:val="00720B73"/>
    <w:rsid w:val="0073081D"/>
    <w:rsid w:val="00754FEB"/>
    <w:rsid w:val="00764A10"/>
    <w:rsid w:val="00776518"/>
    <w:rsid w:val="00777580"/>
    <w:rsid w:val="007818F4"/>
    <w:rsid w:val="007A4E46"/>
    <w:rsid w:val="007B07F6"/>
    <w:rsid w:val="007D2773"/>
    <w:rsid w:val="00801459"/>
    <w:rsid w:val="00812D24"/>
    <w:rsid w:val="008633AF"/>
    <w:rsid w:val="008704D8"/>
    <w:rsid w:val="008851AE"/>
    <w:rsid w:val="008C797D"/>
    <w:rsid w:val="008E4D6A"/>
    <w:rsid w:val="0090703F"/>
    <w:rsid w:val="00923EB8"/>
    <w:rsid w:val="00944777"/>
    <w:rsid w:val="00950B8A"/>
    <w:rsid w:val="00956F19"/>
    <w:rsid w:val="00A04848"/>
    <w:rsid w:val="00A53DC3"/>
    <w:rsid w:val="00A67B21"/>
    <w:rsid w:val="00AB6BF0"/>
    <w:rsid w:val="00AC16D1"/>
    <w:rsid w:val="00AC78A2"/>
    <w:rsid w:val="00AF47F3"/>
    <w:rsid w:val="00B26505"/>
    <w:rsid w:val="00B55530"/>
    <w:rsid w:val="00B63FE3"/>
    <w:rsid w:val="00B9711A"/>
    <w:rsid w:val="00BA44A7"/>
    <w:rsid w:val="00BB6FDF"/>
    <w:rsid w:val="00BC17FA"/>
    <w:rsid w:val="00BD1200"/>
    <w:rsid w:val="00BE2559"/>
    <w:rsid w:val="00BF2CEA"/>
    <w:rsid w:val="00C03B4E"/>
    <w:rsid w:val="00C04745"/>
    <w:rsid w:val="00C45277"/>
    <w:rsid w:val="00C735E0"/>
    <w:rsid w:val="00C76A12"/>
    <w:rsid w:val="00C81E03"/>
    <w:rsid w:val="00C8575E"/>
    <w:rsid w:val="00C85B5F"/>
    <w:rsid w:val="00CC70BD"/>
    <w:rsid w:val="00D03C6B"/>
    <w:rsid w:val="00D16EAC"/>
    <w:rsid w:val="00D42E27"/>
    <w:rsid w:val="00D6256E"/>
    <w:rsid w:val="00D63D55"/>
    <w:rsid w:val="00D70DFE"/>
    <w:rsid w:val="00DB2E9B"/>
    <w:rsid w:val="00DC06E4"/>
    <w:rsid w:val="00DC62A3"/>
    <w:rsid w:val="00DC6D34"/>
    <w:rsid w:val="00DD3C58"/>
    <w:rsid w:val="00DE2207"/>
    <w:rsid w:val="00DF1A3C"/>
    <w:rsid w:val="00E15FC7"/>
    <w:rsid w:val="00E45038"/>
    <w:rsid w:val="00E54849"/>
    <w:rsid w:val="00E80C24"/>
    <w:rsid w:val="00E919F9"/>
    <w:rsid w:val="00E923F8"/>
    <w:rsid w:val="00E9254F"/>
    <w:rsid w:val="00F07595"/>
    <w:rsid w:val="00F1238B"/>
    <w:rsid w:val="00F322D0"/>
    <w:rsid w:val="00F35990"/>
    <w:rsid w:val="00F67F6D"/>
    <w:rsid w:val="00F94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2226DE"/>
  <w15:docId w15:val="{F1065264-880A-4C18-B62D-2093FE3B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70BD"/>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E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404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0433"/>
    <w:rPr>
      <w:rFonts w:ascii="Segoe UI" w:hAnsi="Segoe UI" w:cs="Segoe UI"/>
      <w:sz w:val="18"/>
      <w:szCs w:val="18"/>
    </w:rPr>
  </w:style>
  <w:style w:type="character" w:styleId="Kommentarzeichen">
    <w:name w:val="annotation reference"/>
    <w:basedOn w:val="Absatz-Standardschriftart"/>
    <w:uiPriority w:val="99"/>
    <w:semiHidden/>
    <w:unhideWhenUsed/>
    <w:rsid w:val="00BC17FA"/>
    <w:rPr>
      <w:sz w:val="16"/>
      <w:szCs w:val="16"/>
    </w:rPr>
  </w:style>
  <w:style w:type="paragraph" w:styleId="Kommentartext">
    <w:name w:val="annotation text"/>
    <w:basedOn w:val="Standard"/>
    <w:link w:val="KommentartextZchn"/>
    <w:uiPriority w:val="99"/>
    <w:semiHidden/>
    <w:unhideWhenUsed/>
    <w:rsid w:val="00BC17F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17FA"/>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BC17FA"/>
    <w:rPr>
      <w:b/>
      <w:bCs/>
    </w:rPr>
  </w:style>
  <w:style w:type="character" w:customStyle="1" w:styleId="KommentarthemaZchn">
    <w:name w:val="Kommentarthema Zchn"/>
    <w:basedOn w:val="KommentartextZchn"/>
    <w:link w:val="Kommentarthema"/>
    <w:uiPriority w:val="99"/>
    <w:semiHidden/>
    <w:rsid w:val="00BC17FA"/>
    <w:rPr>
      <w:rFonts w:ascii="Arial" w:hAnsi="Arial" w:cs="Arial"/>
      <w:b/>
      <w:bCs/>
      <w:sz w:val="20"/>
      <w:szCs w:val="20"/>
    </w:rPr>
  </w:style>
  <w:style w:type="character" w:styleId="Hervorhebung">
    <w:name w:val="Emphasis"/>
    <w:basedOn w:val="Absatz-Standardschriftart"/>
    <w:uiPriority w:val="20"/>
    <w:qFormat/>
    <w:rsid w:val="00F1238B"/>
    <w:rPr>
      <w:i/>
      <w:iCs/>
    </w:rPr>
  </w:style>
  <w:style w:type="paragraph" w:styleId="Kopfzeile">
    <w:name w:val="header"/>
    <w:basedOn w:val="Standard"/>
    <w:link w:val="KopfzeileZchn"/>
    <w:uiPriority w:val="99"/>
    <w:unhideWhenUsed/>
    <w:rsid w:val="008E4D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4D6A"/>
    <w:rPr>
      <w:rFonts w:ascii="Arial" w:hAnsi="Arial" w:cs="Arial"/>
    </w:rPr>
  </w:style>
  <w:style w:type="paragraph" w:styleId="Fuzeile">
    <w:name w:val="footer"/>
    <w:basedOn w:val="Standard"/>
    <w:link w:val="FuzeileZchn"/>
    <w:uiPriority w:val="99"/>
    <w:unhideWhenUsed/>
    <w:rsid w:val="008E4D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4D6A"/>
    <w:rPr>
      <w:rFonts w:ascii="Arial" w:hAnsi="Arial" w:cs="Arial"/>
    </w:rPr>
  </w:style>
  <w:style w:type="paragraph" w:styleId="Listenabsatz">
    <w:name w:val="List Paragraph"/>
    <w:basedOn w:val="Standard"/>
    <w:uiPriority w:val="34"/>
    <w:qFormat/>
    <w:rsid w:val="00C04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A120-2FA7-4DCF-8570-429C5373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7717</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Klause</dc:creator>
  <cp:lastModifiedBy>Runge, Marcel</cp:lastModifiedBy>
  <cp:revision>2</cp:revision>
  <cp:lastPrinted>2020-11-04T14:02:00Z</cp:lastPrinted>
  <dcterms:created xsi:type="dcterms:W3CDTF">2022-03-10T09:31:00Z</dcterms:created>
  <dcterms:modified xsi:type="dcterms:W3CDTF">2022-03-10T09:31:00Z</dcterms:modified>
</cp:coreProperties>
</file>